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041A726E" w:rsidR="009D136D" w:rsidRPr="00F8783F" w:rsidRDefault="009D136D" w:rsidP="00F8783F">
      <w:pPr>
        <w:shd w:val="clear" w:color="auto" w:fill="FFFFFF"/>
        <w:spacing w:before="12" w:after="12" w:line="294" w:lineRule="exact"/>
        <w:jc w:val="center"/>
        <w:rPr>
          <w:rFonts w:asciiTheme="minorHAnsi" w:hAnsiTheme="minorHAnsi" w:cstheme="minorHAnsi"/>
          <w:lang w:val="ro-RO"/>
        </w:rPr>
      </w:pPr>
      <w:r w:rsidRPr="00F8783F">
        <w:rPr>
          <w:rFonts w:asciiTheme="minorHAnsi" w:hAnsiTheme="minorHAnsi" w:cstheme="minorHAnsi"/>
          <w:b/>
          <w:bCs/>
          <w:lang w:val="ro-RO"/>
        </w:rPr>
        <w:t xml:space="preserve">FORMULAR </w:t>
      </w:r>
      <w:r w:rsidR="00711DF2">
        <w:rPr>
          <w:rFonts w:asciiTheme="minorHAnsi" w:hAnsiTheme="minorHAnsi" w:cstheme="minorHAnsi"/>
          <w:b/>
          <w:bCs/>
          <w:lang w:val="ro-RO"/>
        </w:rPr>
        <w:t xml:space="preserve">DE </w:t>
      </w:r>
      <w:r w:rsidR="00DF51E4" w:rsidRPr="004C475D">
        <w:rPr>
          <w:rFonts w:asciiTheme="minorHAnsi" w:hAnsiTheme="minorHAnsi" w:cstheme="minorHAnsi"/>
          <w:b/>
          <w:bCs/>
          <w:lang w:val="ro-RO"/>
        </w:rPr>
        <w:t>ÎMPUTERNICIRE SPECIALĂ</w:t>
      </w:r>
      <w:r w:rsidR="00ED7758">
        <w:rPr>
          <w:rFonts w:asciiTheme="minorHAnsi" w:hAnsiTheme="minorHAnsi" w:cstheme="minorHAnsi"/>
          <w:b/>
          <w:bCs/>
          <w:lang w:val="ro-RO"/>
        </w:rPr>
        <w:t xml:space="preserve"> (VOT DESCHIS)</w:t>
      </w:r>
    </w:p>
    <w:p w14:paraId="59AABE81" w14:textId="77777777"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bCs/>
          <w:lang w:val="ro-RO"/>
        </w:rPr>
        <w:t xml:space="preserve">PENTRU </w:t>
      </w:r>
      <w:r w:rsidRPr="00F8783F">
        <w:rPr>
          <w:rFonts w:asciiTheme="minorHAnsi" w:hAnsiTheme="minorHAnsi" w:cstheme="minorHAnsi"/>
          <w:b/>
          <w:lang w:val="ro-RO"/>
        </w:rPr>
        <w:t xml:space="preserve">ADUNAREA GENERALĂ ORDINARĂ A </w:t>
      </w:r>
    </w:p>
    <w:p w14:paraId="065B4E1B" w14:textId="77777777"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lang w:val="ro-RO"/>
        </w:rPr>
        <w:t>ACȚIONARILOR HOLDE AGRI INVEST S.A.</w:t>
      </w:r>
    </w:p>
    <w:p w14:paraId="77D02338" w14:textId="28870207" w:rsidR="009D136D" w:rsidRPr="00F8783F" w:rsidRDefault="009D136D" w:rsidP="00F8783F">
      <w:pPr>
        <w:shd w:val="clear" w:color="auto" w:fill="FFFFFF"/>
        <w:spacing w:before="12" w:after="12" w:line="294" w:lineRule="exact"/>
        <w:jc w:val="center"/>
        <w:rPr>
          <w:rFonts w:asciiTheme="minorHAnsi" w:hAnsiTheme="minorHAnsi" w:cstheme="minorHAnsi"/>
          <w:b/>
          <w:bCs/>
          <w:lang w:val="ro-RO"/>
        </w:rPr>
      </w:pPr>
      <w:r w:rsidRPr="00F8783F">
        <w:rPr>
          <w:rFonts w:asciiTheme="minorHAnsi" w:hAnsiTheme="minorHAnsi" w:cstheme="minorHAnsi"/>
          <w:b/>
          <w:bCs/>
          <w:lang w:val="ro-RO"/>
        </w:rPr>
        <w:t xml:space="preserve">convocată pentru </w:t>
      </w:r>
      <w:r w:rsidR="00C4748F">
        <w:rPr>
          <w:rFonts w:asciiTheme="minorHAnsi" w:hAnsiTheme="minorHAnsi" w:cstheme="minorHAnsi"/>
          <w:b/>
          <w:bCs/>
          <w:lang w:val="ro-RO"/>
        </w:rPr>
        <w:t>27</w:t>
      </w:r>
      <w:r w:rsidR="00BF290D">
        <w:rPr>
          <w:rFonts w:asciiTheme="minorHAnsi" w:hAnsiTheme="minorHAnsi" w:cstheme="minorHAnsi"/>
          <w:b/>
          <w:bCs/>
          <w:lang w:val="ro-RO"/>
        </w:rPr>
        <w:t>/</w:t>
      </w:r>
      <w:r w:rsidR="00C4748F">
        <w:rPr>
          <w:rFonts w:asciiTheme="minorHAnsi" w:hAnsiTheme="minorHAnsi" w:cstheme="minorHAnsi"/>
          <w:b/>
          <w:bCs/>
          <w:lang w:val="ro-RO"/>
        </w:rPr>
        <w:t>28</w:t>
      </w:r>
      <w:r w:rsidR="00BF290D">
        <w:rPr>
          <w:rFonts w:asciiTheme="minorHAnsi" w:hAnsiTheme="minorHAnsi" w:cstheme="minorHAnsi"/>
          <w:b/>
          <w:bCs/>
          <w:lang w:val="ro-RO"/>
        </w:rPr>
        <w:t xml:space="preserve"> </w:t>
      </w:r>
      <w:r w:rsidR="00C4748F">
        <w:rPr>
          <w:rFonts w:asciiTheme="minorHAnsi" w:hAnsiTheme="minorHAnsi" w:cstheme="minorHAnsi"/>
          <w:b/>
          <w:bCs/>
          <w:lang w:val="ro-RO"/>
        </w:rPr>
        <w:t>aprilie</w:t>
      </w:r>
      <w:r w:rsidR="00BF290D">
        <w:rPr>
          <w:rFonts w:asciiTheme="minorHAnsi" w:hAnsiTheme="minorHAnsi" w:cstheme="minorHAnsi"/>
          <w:b/>
          <w:bCs/>
          <w:lang w:val="ro-RO"/>
        </w:rPr>
        <w:t xml:space="preserve"> 202</w:t>
      </w:r>
      <w:r w:rsidR="00C4748F">
        <w:rPr>
          <w:rFonts w:asciiTheme="minorHAnsi" w:hAnsiTheme="minorHAnsi" w:cstheme="minorHAnsi"/>
          <w:b/>
          <w:bCs/>
          <w:lang w:val="ro-RO"/>
        </w:rPr>
        <w:t>6</w:t>
      </w:r>
    </w:p>
    <w:p w14:paraId="06E40B24" w14:textId="77777777" w:rsidR="009D136D" w:rsidRPr="00F8783F"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Subsemnatul, ________________________ </w:t>
      </w:r>
      <w:r w:rsidRPr="00F8783F">
        <w:rPr>
          <w:rFonts w:asciiTheme="minorHAnsi" w:hAnsiTheme="minorHAnsi" w:cstheme="minorHAnsi"/>
          <w:i/>
          <w:iCs/>
          <w:lang w:val="ro-RO"/>
        </w:rPr>
        <w:t xml:space="preserve">[nume si prenume al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lang w:val="ro-RO"/>
        </w:rPr>
        <w:t xml:space="preserve"> </w:t>
      </w:r>
      <w:r w:rsidRPr="00F8783F">
        <w:rPr>
          <w:rFonts w:asciiTheme="minorHAnsi" w:hAnsiTheme="minorHAnsi" w:cstheme="minorHAnsi"/>
          <w:i/>
          <w:iCs/>
          <w:lang w:val="ro-RO"/>
        </w:rPr>
        <w:t>persoana fizica, conform actului de identitate]</w:t>
      </w:r>
      <w:r w:rsidRPr="00F8783F">
        <w:rPr>
          <w:rFonts w:asciiTheme="minorHAnsi" w:hAnsiTheme="minorHAnsi" w:cstheme="minorHAnsi"/>
          <w:lang w:val="ro-RO"/>
        </w:rPr>
        <w:t xml:space="preserve">, identificat prin _____ </w:t>
      </w:r>
      <w:r w:rsidRPr="00F8783F">
        <w:rPr>
          <w:rFonts w:asciiTheme="minorHAnsi" w:hAnsiTheme="minorHAnsi" w:cstheme="minorHAnsi"/>
          <w:i/>
          <w:iCs/>
          <w:lang w:val="ro-RO"/>
        </w:rPr>
        <w:t>[act de identitate]</w:t>
      </w:r>
      <w:r w:rsidRPr="00F8783F">
        <w:rPr>
          <w:rFonts w:asciiTheme="minorHAnsi" w:hAnsiTheme="minorHAnsi" w:cstheme="minorHAnsi"/>
          <w:lang w:val="ro-RO"/>
        </w:rPr>
        <w:t xml:space="preserve">, seria____, </w:t>
      </w:r>
      <w:proofErr w:type="spellStart"/>
      <w:r w:rsidRPr="00F8783F">
        <w:rPr>
          <w:rFonts w:asciiTheme="minorHAnsi" w:hAnsiTheme="minorHAnsi" w:cstheme="minorHAnsi"/>
          <w:lang w:val="ro-RO"/>
        </w:rPr>
        <w:t>numarul</w:t>
      </w:r>
      <w:proofErr w:type="spellEnd"/>
      <w:r w:rsidRPr="00F8783F">
        <w:rPr>
          <w:rFonts w:asciiTheme="minorHAnsi" w:hAnsiTheme="minorHAnsi" w:cstheme="minorHAnsi"/>
          <w:lang w:val="ro-RO"/>
        </w:rPr>
        <w:t xml:space="preserve"> _______, emis de ______, la data de ___________, domiciliat in ____________________</w:t>
      </w:r>
      <w:r w:rsidRPr="00F8783F">
        <w:rPr>
          <w:rFonts w:asciiTheme="minorHAnsi" w:hAnsiTheme="minorHAnsi" w:cstheme="minorHAnsi"/>
          <w:i/>
          <w:iCs/>
          <w:lang w:val="ro-RO"/>
        </w:rPr>
        <w:t xml:space="preserve">_[adresa completa, conform actului de identitate], </w:t>
      </w:r>
      <w:r w:rsidRPr="00F8783F">
        <w:rPr>
          <w:rFonts w:asciiTheme="minorHAnsi" w:hAnsiTheme="minorHAnsi" w:cstheme="minorHAnsi"/>
          <w:lang w:val="ro-RO"/>
        </w:rPr>
        <w:t>cod numeric personal _____________,</w:t>
      </w:r>
    </w:p>
    <w:p w14:paraId="1A7BF3B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sau</w:t>
      </w:r>
    </w:p>
    <w:p w14:paraId="3391A1ED" w14:textId="77777777" w:rsidR="009D136D" w:rsidRPr="00F8783F"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F8783F"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Subscrisa, ____________ </w:t>
      </w:r>
      <w:r w:rsidRPr="00F8783F">
        <w:rPr>
          <w:rFonts w:asciiTheme="minorHAnsi" w:hAnsiTheme="minorHAnsi" w:cstheme="minorHAnsi"/>
          <w:i/>
          <w:iCs/>
          <w:lang w:val="ro-RO"/>
        </w:rPr>
        <w:t xml:space="preserve">[denumirea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i/>
          <w:iCs/>
          <w:lang w:val="ro-RO"/>
        </w:rPr>
        <w:t xml:space="preserve"> persoana juridica]</w:t>
      </w:r>
      <w:r w:rsidRPr="00F8783F">
        <w:rPr>
          <w:rFonts w:asciiTheme="minorHAnsi" w:hAnsiTheme="minorHAnsi" w:cstheme="minorHAnsi"/>
          <w:lang w:val="ro-RO"/>
        </w:rPr>
        <w:t xml:space="preserve">, cu sediul in _______, </w:t>
      </w:r>
      <w:proofErr w:type="spellStart"/>
      <w:r w:rsidRPr="00F8783F">
        <w:rPr>
          <w:rFonts w:asciiTheme="minorHAnsi" w:hAnsiTheme="minorHAnsi" w:cstheme="minorHAnsi"/>
          <w:lang w:val="ro-RO"/>
        </w:rPr>
        <w:t>inregistratata</w:t>
      </w:r>
      <w:proofErr w:type="spellEnd"/>
      <w:r w:rsidRPr="00F8783F">
        <w:rPr>
          <w:rFonts w:asciiTheme="minorHAnsi" w:hAnsiTheme="minorHAnsi" w:cstheme="minorHAnsi"/>
          <w:lang w:val="ro-RO"/>
        </w:rPr>
        <w:t xml:space="preserve"> in Registrul </w:t>
      </w:r>
      <w:proofErr w:type="spellStart"/>
      <w:r w:rsidRPr="00F8783F">
        <w:rPr>
          <w:rFonts w:asciiTheme="minorHAnsi" w:hAnsiTheme="minorHAnsi" w:cstheme="minorHAnsi"/>
          <w:lang w:val="ro-RO"/>
        </w:rPr>
        <w:t>Comertului</w:t>
      </w:r>
      <w:proofErr w:type="spellEnd"/>
      <w:r w:rsidRPr="00F8783F">
        <w:rPr>
          <w:rFonts w:asciiTheme="minorHAnsi" w:hAnsiTheme="minorHAnsi" w:cstheme="minorHAnsi"/>
          <w:lang w:val="ro-RO"/>
        </w:rPr>
        <w:t xml:space="preserve"> sub nr. _____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Cod Unic de </w:t>
      </w:r>
      <w:proofErr w:type="spellStart"/>
      <w:r w:rsidRPr="00F8783F">
        <w:rPr>
          <w:rFonts w:asciiTheme="minorHAnsi" w:hAnsiTheme="minorHAnsi" w:cstheme="minorHAnsi"/>
          <w:lang w:val="ro-RO"/>
        </w:rPr>
        <w:t>Inregistrare</w:t>
      </w:r>
      <w:proofErr w:type="spellEnd"/>
      <w:r w:rsidRPr="00F8783F">
        <w:rPr>
          <w:rFonts w:asciiTheme="minorHAnsi" w:hAnsiTheme="minorHAnsi" w:cstheme="minorHAnsi"/>
          <w:lang w:val="ro-RO"/>
        </w:rPr>
        <w:t xml:space="preserve"> ______, reprezentata legal prin _________ </w:t>
      </w:r>
      <w:r w:rsidRPr="00F8783F">
        <w:rPr>
          <w:rFonts w:asciiTheme="minorHAnsi" w:hAnsiTheme="minorHAnsi" w:cstheme="minorHAnsi"/>
          <w:i/>
          <w:iCs/>
          <w:lang w:val="ro-RO"/>
        </w:rPr>
        <w:t>[nume si prenume, conform actului de identitate]</w:t>
      </w:r>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functia</w:t>
      </w:r>
      <w:proofErr w:type="spellEnd"/>
      <w:r w:rsidRPr="00F8783F">
        <w:rPr>
          <w:rFonts w:asciiTheme="minorHAnsi" w:hAnsiTheme="minorHAnsi" w:cstheme="minorHAnsi"/>
          <w:lang w:val="ro-RO"/>
        </w:rPr>
        <w:t xml:space="preserve"> de _________ </w:t>
      </w:r>
      <w:r w:rsidRPr="00F8783F">
        <w:rPr>
          <w:rFonts w:asciiTheme="minorHAnsi" w:hAnsiTheme="minorHAnsi" w:cstheme="minorHAnsi"/>
          <w:i/>
          <w:iCs/>
          <w:lang w:val="ro-RO"/>
        </w:rPr>
        <w:t>[</w:t>
      </w:r>
      <w:proofErr w:type="spellStart"/>
      <w:r w:rsidRPr="00F8783F">
        <w:rPr>
          <w:rFonts w:asciiTheme="minorHAnsi" w:hAnsiTheme="minorHAnsi" w:cstheme="minorHAnsi"/>
          <w:i/>
          <w:iCs/>
          <w:lang w:val="ro-RO"/>
        </w:rPr>
        <w:t>functia</w:t>
      </w:r>
      <w:proofErr w:type="spellEnd"/>
      <w:r w:rsidRPr="00F8783F">
        <w:rPr>
          <w:rFonts w:asciiTheme="minorHAnsi" w:hAnsiTheme="minorHAnsi" w:cstheme="minorHAnsi"/>
          <w:i/>
          <w:iCs/>
          <w:lang w:val="ro-RO"/>
        </w:rPr>
        <w:t xml:space="preserve"> exacta </w:t>
      </w:r>
      <w:proofErr w:type="spellStart"/>
      <w:r w:rsidRPr="00F8783F">
        <w:rPr>
          <w:rFonts w:asciiTheme="minorHAnsi" w:hAnsiTheme="minorHAnsi" w:cstheme="minorHAnsi"/>
          <w:i/>
          <w:iCs/>
          <w:lang w:val="ro-RO"/>
        </w:rPr>
        <w:t>inscrisa</w:t>
      </w:r>
      <w:proofErr w:type="spellEnd"/>
      <w:r w:rsidRPr="00F8783F">
        <w:rPr>
          <w:rFonts w:asciiTheme="minorHAnsi" w:hAnsiTheme="minorHAnsi" w:cstheme="minorHAnsi"/>
          <w:i/>
          <w:iCs/>
          <w:lang w:val="ro-RO"/>
        </w:rPr>
        <w:t xml:space="preserve"> in Registrul </w:t>
      </w:r>
      <w:proofErr w:type="spellStart"/>
      <w:r w:rsidRPr="00F8783F">
        <w:rPr>
          <w:rFonts w:asciiTheme="minorHAnsi" w:hAnsiTheme="minorHAnsi" w:cstheme="minorHAnsi"/>
          <w:i/>
          <w:iCs/>
          <w:lang w:val="ro-RO"/>
        </w:rPr>
        <w:t>Comertului</w:t>
      </w:r>
      <w:proofErr w:type="spellEnd"/>
      <w:r w:rsidRPr="00F8783F">
        <w:rPr>
          <w:rFonts w:asciiTheme="minorHAnsi" w:hAnsiTheme="minorHAnsi" w:cstheme="minorHAnsi"/>
          <w:i/>
          <w:iCs/>
          <w:lang w:val="ro-RO"/>
        </w:rPr>
        <w:t xml:space="preserve">] </w:t>
      </w:r>
      <w:r w:rsidRPr="00F8783F">
        <w:rPr>
          <w:rFonts w:asciiTheme="minorHAnsi" w:hAnsiTheme="minorHAnsi" w:cstheme="minorHAnsi"/>
          <w:lang w:val="ro-RO"/>
        </w:rPr>
        <w:t>*</w:t>
      </w:r>
    </w:p>
    <w:p w14:paraId="4A0FB77F" w14:textId="77777777" w:rsidR="009D136D" w:rsidRPr="00F8783F"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0E44F0EE" w:rsidR="009D136D" w:rsidRPr="00F8783F"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Acționar la data de referință, respectiv </w:t>
      </w:r>
      <w:r w:rsidR="00C4748F">
        <w:rPr>
          <w:rFonts w:asciiTheme="minorHAnsi" w:hAnsiTheme="minorHAnsi" w:cstheme="minorHAnsi"/>
          <w:b/>
          <w:lang w:val="ro-RO"/>
        </w:rPr>
        <w:t>17 aprilie</w:t>
      </w:r>
      <w:r w:rsidR="00BF290D">
        <w:rPr>
          <w:rFonts w:asciiTheme="minorHAnsi" w:hAnsiTheme="minorHAnsi" w:cstheme="minorHAnsi"/>
          <w:b/>
          <w:lang w:val="ro-RO"/>
        </w:rPr>
        <w:t xml:space="preserve"> 202</w:t>
      </w:r>
      <w:r w:rsidR="00C4748F">
        <w:rPr>
          <w:rFonts w:asciiTheme="minorHAnsi" w:hAnsiTheme="minorHAnsi" w:cstheme="minorHAnsi"/>
          <w:b/>
          <w:lang w:val="ro-RO"/>
        </w:rPr>
        <w:t>6</w:t>
      </w:r>
      <w:r w:rsidRPr="00F8783F">
        <w:rPr>
          <w:rFonts w:asciiTheme="minorHAnsi" w:hAnsiTheme="minorHAnsi" w:cstheme="minorHAnsi"/>
          <w:color w:val="000000"/>
          <w:spacing w:val="-1"/>
          <w:lang w:val="ro-RO"/>
        </w:rPr>
        <w:t xml:space="preserve">, al </w:t>
      </w:r>
      <w:r w:rsidRPr="00F8783F">
        <w:rPr>
          <w:rFonts w:asciiTheme="minorHAnsi" w:hAnsiTheme="minorHAnsi" w:cstheme="minorHAnsi"/>
          <w:b/>
          <w:color w:val="000000"/>
          <w:spacing w:val="-1"/>
          <w:lang w:val="ro-RO"/>
        </w:rPr>
        <w:t>HOLDE AGRI INVEST S.A.</w:t>
      </w:r>
      <w:r w:rsidRPr="00F8783F">
        <w:rPr>
          <w:rFonts w:asciiTheme="minorHAnsi" w:hAnsiTheme="minorHAnsi" w:cstheme="minorHAnsi"/>
          <w:color w:val="000000"/>
          <w:spacing w:val="-1"/>
          <w:lang w:val="ro-RO"/>
        </w:rPr>
        <w:t xml:space="preserve">, </w:t>
      </w:r>
      <w:r w:rsidR="00470403" w:rsidRPr="00470403">
        <w:rPr>
          <w:rFonts w:asciiTheme="minorHAnsi" w:hAnsiTheme="minorHAnsi" w:cstheme="minorHAnsi"/>
          <w:color w:val="000000"/>
          <w:spacing w:val="-1"/>
          <w:lang w:val="ro-RO"/>
        </w:rPr>
        <w:t xml:space="preserve">o societate pe acțiuni, organizată și care funcționează conform legilor din România, având sediul social în </w:t>
      </w:r>
      <w:proofErr w:type="spellStart"/>
      <w:r w:rsidR="00470403" w:rsidRPr="00470403">
        <w:rPr>
          <w:rFonts w:asciiTheme="minorHAnsi" w:hAnsiTheme="minorHAnsi" w:cstheme="minorHAnsi"/>
          <w:color w:val="000000"/>
          <w:spacing w:val="-1"/>
          <w:lang w:val="ro-RO"/>
        </w:rPr>
        <w:t>Intr</w:t>
      </w:r>
      <w:proofErr w:type="spellEnd"/>
      <w:r w:rsidR="00470403" w:rsidRPr="00470403">
        <w:rPr>
          <w:rFonts w:asciiTheme="minorHAnsi" w:hAnsiTheme="minorHAnsi" w:cstheme="minorHAnsi"/>
          <w:color w:val="000000"/>
          <w:spacing w:val="-1"/>
          <w:lang w:val="ro-RO"/>
        </w:rPr>
        <w:t xml:space="preserve">. </w:t>
      </w:r>
      <w:proofErr w:type="spellStart"/>
      <w:r w:rsidR="00470403" w:rsidRPr="00470403">
        <w:rPr>
          <w:rFonts w:asciiTheme="minorHAnsi" w:hAnsiTheme="minorHAnsi" w:cstheme="minorHAnsi"/>
          <w:color w:val="000000"/>
          <w:spacing w:val="-1"/>
          <w:lang w:val="ro-RO"/>
        </w:rPr>
        <w:t>Nestorei</w:t>
      </w:r>
      <w:proofErr w:type="spellEnd"/>
      <w:r w:rsidR="00470403" w:rsidRPr="00470403">
        <w:rPr>
          <w:rFonts w:asciiTheme="minorHAnsi" w:hAnsiTheme="minorHAnsi" w:cstheme="minorHAnsi"/>
          <w:color w:val="000000"/>
          <w:spacing w:val="-1"/>
          <w:lang w:val="ro-RO"/>
        </w:rPr>
        <w:t xml:space="preserve"> nr. 1, Corp B, Etaj 10, Sector 4, București, România, înregistrată la Registrul Comerțului sub nr. </w:t>
      </w:r>
      <w:r w:rsidR="00BF290D" w:rsidRPr="00BF290D">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Identificator Unic la Nivel European (EUID): ROONRC.</w:t>
      </w:r>
      <w:r w:rsidR="00BF290D" w:rsidRPr="00BF290D">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xml:space="preserve">, având cod unic de înregistrare 39549730, având capital social subscris și vărsat în cuantum de 121.273.584 lei, divizat în 121.273.584 acțiuni nominative, din care 120.577.734 acțiuni ordinare </w:t>
      </w:r>
      <w:r w:rsidR="00BF290D">
        <w:rPr>
          <w:rFonts w:asciiTheme="minorHAnsi" w:hAnsiTheme="minorHAnsi" w:cstheme="minorHAnsi"/>
          <w:color w:val="000000"/>
          <w:spacing w:val="-1"/>
          <w:lang w:val="ro-RO"/>
        </w:rPr>
        <w:t xml:space="preserve">clasa „A” </w:t>
      </w:r>
      <w:r w:rsidR="00470403" w:rsidRPr="00470403">
        <w:rPr>
          <w:rFonts w:asciiTheme="minorHAnsi" w:hAnsiTheme="minorHAnsi" w:cstheme="minorHAnsi"/>
          <w:color w:val="000000"/>
          <w:spacing w:val="-1"/>
          <w:lang w:val="ro-RO"/>
        </w:rPr>
        <w:t>și 695.850 acțiuni preferențiale cu dividend preferențial fără drept de vot</w:t>
      </w:r>
      <w:r w:rsidR="00BF290D">
        <w:rPr>
          <w:rFonts w:asciiTheme="minorHAnsi" w:hAnsiTheme="minorHAnsi" w:cstheme="minorHAnsi"/>
          <w:color w:val="000000"/>
          <w:spacing w:val="-1"/>
          <w:lang w:val="ro-RO"/>
        </w:rPr>
        <w:t xml:space="preserve"> clasa „B”</w:t>
      </w:r>
      <w:r w:rsidR="00470403" w:rsidRPr="00470403">
        <w:rPr>
          <w:rFonts w:asciiTheme="minorHAnsi" w:hAnsiTheme="minorHAnsi" w:cstheme="minorHAnsi"/>
          <w:color w:val="000000"/>
          <w:spacing w:val="-1"/>
          <w:lang w:val="ro-RO"/>
        </w:rPr>
        <w:t xml:space="preserve"> </w:t>
      </w:r>
      <w:r w:rsidRPr="00F8783F">
        <w:rPr>
          <w:rFonts w:asciiTheme="minorHAnsi" w:hAnsiTheme="minorHAnsi" w:cstheme="minorHAnsi"/>
          <w:color w:val="000000"/>
          <w:spacing w:val="-1"/>
          <w:lang w:val="ro-RO"/>
        </w:rPr>
        <w:t>(„</w:t>
      </w:r>
      <w:r w:rsidRPr="00F8783F">
        <w:rPr>
          <w:rFonts w:asciiTheme="minorHAnsi" w:hAnsiTheme="minorHAnsi" w:cstheme="minorHAnsi"/>
          <w:b/>
          <w:color w:val="000000"/>
          <w:spacing w:val="-1"/>
          <w:lang w:val="ro-RO"/>
        </w:rPr>
        <w:t>Societatea</w:t>
      </w:r>
      <w:r w:rsidRPr="00F8783F">
        <w:rPr>
          <w:rFonts w:asciiTheme="minorHAnsi" w:hAnsiTheme="minorHAnsi" w:cstheme="minorHAnsi"/>
          <w:color w:val="000000"/>
          <w:spacing w:val="-1"/>
          <w:lang w:val="ro-RO"/>
        </w:rPr>
        <w:t xml:space="preserve">”), </w:t>
      </w:r>
      <w:r w:rsidR="001D6204">
        <w:rPr>
          <w:rFonts w:asciiTheme="minorHAnsi" w:hAnsiTheme="minorHAnsi" w:cstheme="minorHAnsi"/>
          <w:color w:val="000000"/>
          <w:spacing w:val="-1"/>
          <w:lang w:val="ro-RO"/>
        </w:rPr>
        <w:t xml:space="preserve"> </w:t>
      </w:r>
    </w:p>
    <w:p w14:paraId="7BBE278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F8783F"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deținător a ____________ acțiuni ordinare – Clasa A, reprezentând ____________% din numărul total de </w:t>
      </w:r>
      <w:proofErr w:type="spellStart"/>
      <w:r w:rsidRPr="00F8783F">
        <w:rPr>
          <w:rFonts w:asciiTheme="minorHAnsi" w:hAnsiTheme="minorHAnsi" w:cstheme="minorHAnsi"/>
          <w:color w:val="000000"/>
          <w:spacing w:val="-1"/>
          <w:lang w:val="ro-RO"/>
        </w:rPr>
        <w:t>acţiuni</w:t>
      </w:r>
      <w:proofErr w:type="spellEnd"/>
      <w:r w:rsidRPr="00F8783F">
        <w:rPr>
          <w:rFonts w:asciiTheme="minorHAnsi" w:hAnsiTheme="minorHAnsi" w:cstheme="minorHAnsi"/>
          <w:color w:val="000000"/>
          <w:spacing w:val="-1"/>
          <w:lang w:val="ro-RO"/>
        </w:rPr>
        <w:t xml:space="preserve"> ordinare  - Clasa A emise de Societate, ceea ce îmi conferă drepturi de vot in Adunarea Generala a Acționarilor, reprezentând ___% din numărul total de drepturi de vot,</w:t>
      </w:r>
    </w:p>
    <w:p w14:paraId="32AAB0D6"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59AF96D" w14:textId="77777777" w:rsidR="00DF51E4" w:rsidRPr="004C475D" w:rsidRDefault="00DF51E4" w:rsidP="00DF51E4">
      <w:pPr>
        <w:shd w:val="clear" w:color="auto" w:fill="FFFFFF"/>
        <w:spacing w:before="12" w:after="12" w:line="294" w:lineRule="exact"/>
        <w:ind w:left="5" w:right="5"/>
        <w:jc w:val="both"/>
        <w:rPr>
          <w:rFonts w:asciiTheme="minorHAnsi" w:hAnsiTheme="minorHAnsi" w:cstheme="minorHAnsi"/>
          <w:lang w:val="ro-RO"/>
        </w:rPr>
      </w:pPr>
      <w:r w:rsidRPr="004C475D">
        <w:rPr>
          <w:rFonts w:asciiTheme="minorHAnsi" w:hAnsiTheme="minorHAnsi" w:cstheme="minorHAnsi"/>
          <w:color w:val="000000"/>
          <w:spacing w:val="-4"/>
          <w:lang w:val="ro-RO"/>
        </w:rPr>
        <w:t xml:space="preserve">împuternicesc prin prezenta pe </w:t>
      </w:r>
      <w:r w:rsidRPr="004C475D">
        <w:rPr>
          <w:rFonts w:asciiTheme="minorHAnsi" w:hAnsiTheme="minorHAnsi" w:cstheme="minorHAnsi"/>
          <w:lang w:val="ro-RO"/>
        </w:rPr>
        <w:t>**___________ domiciliat în _____________ [</w:t>
      </w:r>
      <w:r w:rsidRPr="004C475D">
        <w:rPr>
          <w:rFonts w:asciiTheme="minorHAnsi" w:hAnsiTheme="minorHAnsi" w:cstheme="minorHAnsi"/>
          <w:i/>
          <w:lang w:val="ro-RO"/>
        </w:rPr>
        <w:t>adresa completă, conform actului de identitate</w:t>
      </w:r>
      <w:r w:rsidRPr="004C475D">
        <w:rPr>
          <w:rFonts w:asciiTheme="minorHAnsi" w:hAnsiTheme="minorHAnsi" w:cstheme="minorHAnsi"/>
          <w:lang w:val="ro-RO"/>
        </w:rPr>
        <w:t>], identificat cu _____________ [</w:t>
      </w:r>
      <w:r w:rsidRPr="004C475D">
        <w:rPr>
          <w:rFonts w:asciiTheme="minorHAnsi" w:hAnsiTheme="minorHAnsi" w:cstheme="minorHAnsi"/>
          <w:i/>
          <w:lang w:val="ro-RO"/>
        </w:rPr>
        <w:t>act de identitate</w:t>
      </w:r>
      <w:r w:rsidRPr="004C475D">
        <w:rPr>
          <w:rFonts w:asciiTheme="minorHAnsi" w:hAnsiTheme="minorHAnsi" w:cstheme="minorHAnsi"/>
          <w:lang w:val="ro-RO"/>
        </w:rPr>
        <w:t>], seria ___, numărul ____, eliberat de _________, la data de _________, cod numeric personal ___________________</w:t>
      </w:r>
      <w:r w:rsidRPr="004C475D">
        <w:rPr>
          <w:rFonts w:asciiTheme="minorHAnsi" w:hAnsiTheme="minorHAnsi" w:cstheme="minorHAnsi"/>
          <w:color w:val="000000"/>
          <w:spacing w:val="-1"/>
          <w:lang w:val="ro-RO"/>
        </w:rPr>
        <w:t xml:space="preserve"> („</w:t>
      </w:r>
      <w:r w:rsidRPr="004C475D">
        <w:rPr>
          <w:rFonts w:asciiTheme="minorHAnsi" w:hAnsiTheme="minorHAnsi" w:cstheme="minorHAnsi"/>
          <w:b/>
          <w:color w:val="000000"/>
          <w:spacing w:val="-1"/>
          <w:lang w:val="ro-RO"/>
        </w:rPr>
        <w:t>Mandatarul</w:t>
      </w:r>
      <w:r w:rsidRPr="004C475D">
        <w:rPr>
          <w:rFonts w:asciiTheme="minorHAnsi" w:hAnsiTheme="minorHAnsi" w:cstheme="minorHAnsi"/>
          <w:color w:val="000000"/>
          <w:spacing w:val="-1"/>
          <w:lang w:val="ro-RO"/>
        </w:rPr>
        <w:t>”)</w:t>
      </w:r>
      <w:r w:rsidRPr="004C475D">
        <w:rPr>
          <w:rFonts w:asciiTheme="minorHAnsi" w:hAnsiTheme="minorHAnsi" w:cstheme="minorHAnsi"/>
          <w:lang w:val="ro-RO"/>
        </w:rPr>
        <w:t>,</w:t>
      </w:r>
    </w:p>
    <w:p w14:paraId="3F312CFC"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641CB9DA" w14:textId="50D6052C" w:rsidR="00DF51E4" w:rsidRPr="004C475D" w:rsidRDefault="00DF51E4" w:rsidP="00DF51E4">
      <w:pPr>
        <w:shd w:val="clear" w:color="auto" w:fill="FFFFFF"/>
        <w:spacing w:before="12" w:after="12" w:line="294" w:lineRule="exact"/>
        <w:ind w:left="5" w:right="5"/>
        <w:jc w:val="both"/>
        <w:rPr>
          <w:rFonts w:asciiTheme="minorHAnsi" w:hAnsiTheme="minorHAnsi" w:cstheme="minorHAnsi"/>
          <w:color w:val="000000"/>
          <w:spacing w:val="-4"/>
          <w:lang w:val="ro-RO"/>
        </w:rPr>
      </w:pPr>
      <w:r w:rsidRPr="004C475D">
        <w:rPr>
          <w:rFonts w:asciiTheme="minorHAnsi" w:hAnsiTheme="minorHAnsi" w:cstheme="minorHAnsi"/>
          <w:color w:val="000000"/>
          <w:spacing w:val="-4"/>
          <w:lang w:val="ro-RO"/>
        </w:rPr>
        <w:t xml:space="preserve">sa mă reprezinte în </w:t>
      </w:r>
      <w:r w:rsidRPr="004C475D">
        <w:rPr>
          <w:rFonts w:asciiTheme="minorHAnsi" w:hAnsiTheme="minorHAnsi" w:cstheme="minorHAnsi"/>
          <w:b/>
          <w:color w:val="000000"/>
          <w:spacing w:val="-4"/>
          <w:lang w:val="ro-RO"/>
        </w:rPr>
        <w:t>Adunarea Generală Ordinară a Acționarilor HOLDE AGRI INVEST S.A.</w:t>
      </w:r>
      <w:r w:rsidRPr="004C475D">
        <w:rPr>
          <w:rFonts w:asciiTheme="minorHAnsi" w:hAnsiTheme="minorHAnsi" w:cstheme="minorHAnsi"/>
          <w:color w:val="000000"/>
          <w:spacing w:val="-4"/>
          <w:lang w:val="ro-RO"/>
        </w:rPr>
        <w:t xml:space="preserve"> ce va avea loc in data de </w:t>
      </w:r>
      <w:r w:rsidR="00C4748F" w:rsidRPr="00ED7758">
        <w:rPr>
          <w:rFonts w:asciiTheme="minorHAnsi" w:hAnsiTheme="minorHAnsi" w:cstheme="minorHAnsi"/>
          <w:b/>
          <w:bCs/>
          <w:color w:val="000000"/>
          <w:spacing w:val="-4"/>
          <w:lang w:val="ro-RO"/>
        </w:rPr>
        <w:t>27 aprilie</w:t>
      </w:r>
      <w:r w:rsidR="00C4748F">
        <w:rPr>
          <w:rFonts w:asciiTheme="minorHAnsi" w:hAnsiTheme="minorHAnsi" w:cstheme="minorHAnsi"/>
          <w:color w:val="000000"/>
          <w:spacing w:val="-4"/>
          <w:lang w:val="ro-RO"/>
        </w:rPr>
        <w:t xml:space="preserve"> </w:t>
      </w:r>
      <w:r w:rsidR="00BF290D">
        <w:rPr>
          <w:rFonts w:asciiTheme="minorHAnsi" w:hAnsiTheme="minorHAnsi" w:cstheme="minorHAnsi"/>
          <w:b/>
          <w:bCs/>
          <w:color w:val="000000"/>
          <w:spacing w:val="-4"/>
          <w:lang w:val="ro-RO"/>
        </w:rPr>
        <w:t>202</w:t>
      </w:r>
      <w:r w:rsidR="00C4748F">
        <w:rPr>
          <w:rFonts w:asciiTheme="minorHAnsi" w:hAnsiTheme="minorHAnsi" w:cstheme="minorHAnsi"/>
          <w:b/>
          <w:bCs/>
          <w:color w:val="000000"/>
          <w:spacing w:val="-4"/>
          <w:lang w:val="ro-RO"/>
        </w:rPr>
        <w:t>6</w:t>
      </w:r>
      <w:r w:rsidRPr="004C475D">
        <w:rPr>
          <w:rFonts w:asciiTheme="minorHAnsi" w:hAnsiTheme="minorHAnsi" w:cstheme="minorHAnsi"/>
          <w:color w:val="000000"/>
          <w:spacing w:val="-4"/>
          <w:lang w:val="ro-RO"/>
        </w:rPr>
        <w:t xml:space="preserve">, începând cu ora </w:t>
      </w:r>
      <w:r w:rsidR="00BF290D">
        <w:rPr>
          <w:rFonts w:asciiTheme="minorHAnsi" w:hAnsiTheme="minorHAnsi" w:cstheme="minorHAnsi"/>
          <w:color w:val="000000"/>
          <w:spacing w:val="-4"/>
          <w:lang w:val="ro-RO"/>
        </w:rPr>
        <w:t>1</w:t>
      </w:r>
      <w:r w:rsidR="00C4748F">
        <w:rPr>
          <w:rFonts w:asciiTheme="minorHAnsi" w:hAnsiTheme="minorHAnsi" w:cstheme="minorHAnsi"/>
          <w:color w:val="000000"/>
          <w:spacing w:val="-4"/>
          <w:lang w:val="ro-RO"/>
        </w:rPr>
        <w:t>3</w:t>
      </w:r>
      <w:r w:rsidRPr="004C475D">
        <w:rPr>
          <w:rFonts w:asciiTheme="minorHAnsi" w:hAnsiTheme="minorHAnsi" w:cstheme="minorHAnsi"/>
          <w:color w:val="000000"/>
          <w:spacing w:val="-4"/>
          <w:lang w:val="ro-RO"/>
        </w:rPr>
        <w:t xml:space="preserve">.00 la </w:t>
      </w:r>
      <w:r w:rsidR="00637B3C">
        <w:rPr>
          <w:rFonts w:asciiTheme="minorHAnsi" w:hAnsiTheme="minorHAnsi" w:cstheme="minorHAnsi"/>
          <w:color w:val="000000"/>
          <w:spacing w:val="-4"/>
          <w:lang w:val="ro-RO"/>
        </w:rPr>
        <w:t>sediul social al Societății</w:t>
      </w:r>
      <w:r w:rsidR="00BF290D">
        <w:rPr>
          <w:rFonts w:asciiTheme="minorHAnsi" w:hAnsiTheme="minorHAnsi" w:cstheme="minorHAnsi"/>
          <w:color w:val="000000"/>
          <w:spacing w:val="-4"/>
          <w:lang w:val="ro-RO"/>
        </w:rPr>
        <w:t>,</w:t>
      </w:r>
      <w:r w:rsidR="00637B3C">
        <w:rPr>
          <w:rFonts w:asciiTheme="minorHAnsi" w:hAnsiTheme="minorHAnsi" w:cstheme="minorHAnsi"/>
          <w:color w:val="000000"/>
          <w:spacing w:val="-4"/>
          <w:lang w:val="ro-RO"/>
        </w:rPr>
        <w:t xml:space="preserve"> </w:t>
      </w:r>
      <w:r w:rsidRPr="004C475D">
        <w:rPr>
          <w:rFonts w:asciiTheme="minorHAnsi" w:hAnsiTheme="minorHAnsi" w:cstheme="minorHAnsi"/>
          <w:color w:val="000000"/>
          <w:spacing w:val="-4"/>
          <w:lang w:val="ro-RO"/>
        </w:rPr>
        <w:t>sau în data de</w:t>
      </w:r>
      <w:r w:rsidR="00C4748F">
        <w:rPr>
          <w:rFonts w:asciiTheme="minorHAnsi" w:hAnsiTheme="minorHAnsi" w:cstheme="minorHAnsi"/>
          <w:color w:val="000000"/>
          <w:spacing w:val="-4"/>
          <w:lang w:val="ro-RO"/>
        </w:rPr>
        <w:t xml:space="preserve"> </w:t>
      </w:r>
      <w:r w:rsidR="00C4748F" w:rsidRPr="00C4748F">
        <w:rPr>
          <w:rFonts w:asciiTheme="minorHAnsi" w:hAnsiTheme="minorHAnsi" w:cstheme="minorHAnsi"/>
          <w:b/>
          <w:bCs/>
          <w:color w:val="000000"/>
          <w:spacing w:val="-4"/>
          <w:lang w:val="ro-RO"/>
        </w:rPr>
        <w:t>2</w:t>
      </w:r>
      <w:r w:rsidR="00C4748F">
        <w:rPr>
          <w:rFonts w:asciiTheme="minorHAnsi" w:hAnsiTheme="minorHAnsi" w:cstheme="minorHAnsi"/>
          <w:b/>
          <w:bCs/>
          <w:color w:val="000000"/>
          <w:spacing w:val="-4"/>
          <w:lang w:val="ro-RO"/>
        </w:rPr>
        <w:t>8</w:t>
      </w:r>
      <w:r w:rsidR="00C4748F" w:rsidRPr="00C4748F">
        <w:rPr>
          <w:rFonts w:asciiTheme="minorHAnsi" w:hAnsiTheme="minorHAnsi" w:cstheme="minorHAnsi"/>
          <w:b/>
          <w:bCs/>
          <w:color w:val="000000"/>
          <w:spacing w:val="-4"/>
          <w:lang w:val="ro-RO"/>
        </w:rPr>
        <w:t xml:space="preserve"> aprilie</w:t>
      </w:r>
      <w:r w:rsidR="00C4748F" w:rsidRPr="00C4748F">
        <w:rPr>
          <w:rFonts w:asciiTheme="minorHAnsi" w:hAnsiTheme="minorHAnsi" w:cstheme="minorHAnsi"/>
          <w:color w:val="000000"/>
          <w:spacing w:val="-4"/>
          <w:lang w:val="ro-RO"/>
        </w:rPr>
        <w:t xml:space="preserve"> </w:t>
      </w:r>
      <w:r w:rsidR="00C4748F" w:rsidRPr="00C4748F">
        <w:rPr>
          <w:rFonts w:asciiTheme="minorHAnsi" w:hAnsiTheme="minorHAnsi" w:cstheme="minorHAnsi"/>
          <w:b/>
          <w:bCs/>
          <w:color w:val="000000"/>
          <w:spacing w:val="-4"/>
          <w:lang w:val="ro-RO"/>
        </w:rPr>
        <w:t>2026</w:t>
      </w:r>
      <w:r w:rsidRPr="004C475D">
        <w:rPr>
          <w:rFonts w:asciiTheme="minorHAnsi" w:hAnsiTheme="minorHAnsi" w:cstheme="minorHAnsi"/>
          <w:color w:val="000000"/>
          <w:spacing w:val="-4"/>
          <w:lang w:val="ro-RO"/>
        </w:rPr>
        <w:t xml:space="preserve">, începând cu ora </w:t>
      </w:r>
      <w:r w:rsidR="00BF290D">
        <w:rPr>
          <w:rFonts w:asciiTheme="minorHAnsi" w:hAnsiTheme="minorHAnsi" w:cstheme="minorHAnsi"/>
          <w:color w:val="000000"/>
          <w:spacing w:val="-4"/>
          <w:lang w:val="ro-RO"/>
        </w:rPr>
        <w:t>1</w:t>
      </w:r>
      <w:r w:rsidR="00C4748F">
        <w:rPr>
          <w:rFonts w:asciiTheme="minorHAnsi" w:hAnsiTheme="minorHAnsi" w:cstheme="minorHAnsi"/>
          <w:color w:val="000000"/>
          <w:spacing w:val="-4"/>
          <w:lang w:val="ro-RO"/>
        </w:rPr>
        <w:t>3</w:t>
      </w:r>
      <w:r w:rsidRPr="004C475D">
        <w:rPr>
          <w:rFonts w:asciiTheme="minorHAnsi" w:hAnsiTheme="minorHAnsi" w:cstheme="minorHAnsi"/>
          <w:color w:val="000000"/>
          <w:spacing w:val="-4"/>
          <w:lang w:val="ro-RO"/>
        </w:rPr>
        <w:t xml:space="preserve">.00, la </w:t>
      </w:r>
      <w:r w:rsidR="00637B3C">
        <w:rPr>
          <w:rFonts w:asciiTheme="minorHAnsi" w:hAnsiTheme="minorHAnsi" w:cstheme="minorHAnsi"/>
          <w:color w:val="000000"/>
          <w:spacing w:val="-4"/>
          <w:lang w:val="ro-RO"/>
        </w:rPr>
        <w:t xml:space="preserve">sediul Social al Societății </w:t>
      </w:r>
      <w:r w:rsidRPr="004C475D">
        <w:rPr>
          <w:rFonts w:asciiTheme="minorHAnsi" w:hAnsiTheme="minorHAnsi" w:cstheme="minorHAnsi"/>
          <w:color w:val="000000"/>
          <w:spacing w:val="-4"/>
          <w:lang w:val="ro-RO"/>
        </w:rPr>
        <w:t>(în cazul neîntrunirii cvorumului la prima convocare)</w:t>
      </w:r>
      <w:r w:rsidRPr="004C475D">
        <w:rPr>
          <w:rFonts w:asciiTheme="minorHAnsi" w:hAnsiTheme="minorHAnsi" w:cstheme="minorHAnsi"/>
          <w:bCs/>
          <w:lang w:val="ro-RO"/>
        </w:rPr>
        <w:t>,</w:t>
      </w:r>
      <w:r w:rsidRPr="004C475D">
        <w:rPr>
          <w:rFonts w:asciiTheme="minorHAnsi" w:hAnsiTheme="minorHAnsi" w:cstheme="minorHAnsi"/>
          <w:b/>
          <w:bCs/>
          <w:lang w:val="ro-RO"/>
        </w:rPr>
        <w:t xml:space="preserve"> </w:t>
      </w:r>
      <w:r w:rsidRPr="004C475D">
        <w:rPr>
          <w:rFonts w:asciiTheme="minorHAnsi" w:hAnsiTheme="minorHAnsi" w:cstheme="minorHAnsi"/>
          <w:color w:val="000000"/>
          <w:spacing w:val="-4"/>
          <w:lang w:val="ro-RO"/>
        </w:rPr>
        <w:t>precum si pentru a participa la dezbateri și a exercita dreptul de vot aferent deținerilor mele la data de referință, la toate punctele înscrise pe ordinea de zi,</w:t>
      </w:r>
      <w:r w:rsidR="002941D0">
        <w:rPr>
          <w:rFonts w:asciiTheme="minorHAnsi" w:hAnsiTheme="minorHAnsi" w:cstheme="minorHAnsi"/>
          <w:color w:val="000000"/>
          <w:spacing w:val="-4"/>
          <w:lang w:val="ro-RO"/>
        </w:rPr>
        <w:t xml:space="preserve"> </w:t>
      </w:r>
      <w:r w:rsidR="00A9296B">
        <w:rPr>
          <w:rFonts w:asciiTheme="minorHAnsi" w:hAnsiTheme="minorHAnsi" w:cstheme="minorHAnsi"/>
          <w:lang w:val="ro-RO"/>
        </w:rPr>
        <w:t xml:space="preserve">astfel cum a fost modificată și completată prin </w:t>
      </w:r>
      <w:r w:rsidR="00A9296B" w:rsidRPr="00620DAE">
        <w:rPr>
          <w:rFonts w:asciiTheme="minorHAnsi" w:hAnsiTheme="minorHAnsi" w:cstheme="minorHAnsi"/>
          <w:lang w:val="ro-RO"/>
        </w:rPr>
        <w:t xml:space="preserve">Convocatorul </w:t>
      </w:r>
      <w:r w:rsidR="00A9296B">
        <w:rPr>
          <w:rFonts w:asciiTheme="minorHAnsi" w:hAnsiTheme="minorHAnsi" w:cstheme="minorHAnsi"/>
          <w:lang w:val="ro-RO"/>
        </w:rPr>
        <w:t>m</w:t>
      </w:r>
      <w:r w:rsidR="00A9296B" w:rsidRPr="00620DAE">
        <w:rPr>
          <w:rFonts w:asciiTheme="minorHAnsi" w:hAnsiTheme="minorHAnsi" w:cstheme="minorHAnsi"/>
          <w:lang w:val="ro-RO"/>
        </w:rPr>
        <w:t xml:space="preserve">odificat și completat </w:t>
      </w:r>
      <w:r w:rsidR="00A9296B">
        <w:rPr>
          <w:rFonts w:asciiTheme="minorHAnsi" w:hAnsiTheme="minorHAnsi" w:cstheme="minorHAnsi"/>
          <w:lang w:val="ro-RO"/>
        </w:rPr>
        <w:t>a</w:t>
      </w:r>
      <w:r w:rsidR="00A9296B" w:rsidRPr="00620DAE">
        <w:rPr>
          <w:rFonts w:asciiTheme="minorHAnsi" w:hAnsiTheme="minorHAnsi" w:cstheme="minorHAnsi"/>
          <w:lang w:val="ro-RO"/>
        </w:rPr>
        <w:t xml:space="preserve">l Adunărilor Generale Ordinare </w:t>
      </w:r>
      <w:r w:rsidR="00A9296B">
        <w:rPr>
          <w:rFonts w:asciiTheme="minorHAnsi" w:hAnsiTheme="minorHAnsi" w:cstheme="minorHAnsi"/>
          <w:lang w:val="ro-RO"/>
        </w:rPr>
        <w:t>s</w:t>
      </w:r>
      <w:r w:rsidR="00A9296B" w:rsidRPr="00620DAE">
        <w:rPr>
          <w:rFonts w:asciiTheme="minorHAnsi" w:hAnsiTheme="minorHAnsi" w:cstheme="minorHAnsi"/>
          <w:lang w:val="ro-RO"/>
        </w:rPr>
        <w:t>i Extraordinare</w:t>
      </w:r>
      <w:r w:rsidR="00A9296B">
        <w:rPr>
          <w:rFonts w:asciiTheme="minorHAnsi" w:hAnsiTheme="minorHAnsi" w:cstheme="minorHAnsi"/>
          <w:lang w:val="ro-RO"/>
        </w:rPr>
        <w:t xml:space="preserve"> a</w:t>
      </w:r>
      <w:r w:rsidR="00A9296B" w:rsidRPr="00620DAE">
        <w:rPr>
          <w:rFonts w:asciiTheme="minorHAnsi" w:hAnsiTheme="minorHAnsi" w:cstheme="minorHAnsi"/>
          <w:lang w:val="ro-RO"/>
        </w:rPr>
        <w:t xml:space="preserve">le </w:t>
      </w:r>
      <w:proofErr w:type="spellStart"/>
      <w:r w:rsidR="00A9296B">
        <w:rPr>
          <w:rFonts w:asciiTheme="minorHAnsi" w:hAnsiTheme="minorHAnsi" w:cstheme="minorHAnsi"/>
          <w:lang w:val="ro-RO"/>
        </w:rPr>
        <w:t>a</w:t>
      </w:r>
      <w:r w:rsidR="00A9296B" w:rsidRPr="00620DAE">
        <w:rPr>
          <w:rFonts w:asciiTheme="minorHAnsi" w:hAnsiTheme="minorHAnsi" w:cstheme="minorHAnsi"/>
          <w:lang w:val="ro-RO"/>
        </w:rPr>
        <w:t>cţionarilor</w:t>
      </w:r>
      <w:proofErr w:type="spellEnd"/>
      <w:r w:rsidR="00A9296B" w:rsidRPr="00620DAE">
        <w:rPr>
          <w:rFonts w:asciiTheme="minorHAnsi" w:hAnsiTheme="minorHAnsi" w:cstheme="minorHAnsi"/>
          <w:lang w:val="ro-RO"/>
        </w:rPr>
        <w:t xml:space="preserve"> </w:t>
      </w:r>
      <w:proofErr w:type="spellStart"/>
      <w:r w:rsidR="00A9296B" w:rsidRPr="00620DAE">
        <w:rPr>
          <w:rFonts w:asciiTheme="minorHAnsi" w:hAnsiTheme="minorHAnsi" w:cstheme="minorHAnsi"/>
          <w:lang w:val="ro-RO"/>
        </w:rPr>
        <w:t>Societăţii</w:t>
      </w:r>
      <w:proofErr w:type="spellEnd"/>
      <w:r w:rsidR="00A9296B" w:rsidRPr="00620DAE">
        <w:rPr>
          <w:rFonts w:asciiTheme="minorHAnsi" w:hAnsiTheme="minorHAnsi" w:cstheme="minorHAnsi"/>
          <w:lang w:val="ro-RO"/>
        </w:rPr>
        <w:t xml:space="preserve"> HOLDE AGRI INVEST S.A.</w:t>
      </w:r>
      <w:r w:rsidR="00A9296B">
        <w:rPr>
          <w:rFonts w:asciiTheme="minorHAnsi" w:hAnsiTheme="minorHAnsi" w:cstheme="minorHAnsi"/>
          <w:lang w:val="ro-RO"/>
        </w:rPr>
        <w:t xml:space="preserve"> din 1</w:t>
      </w:r>
      <w:r w:rsidR="00C45853">
        <w:rPr>
          <w:rFonts w:asciiTheme="minorHAnsi" w:hAnsiTheme="minorHAnsi" w:cstheme="minorHAnsi"/>
          <w:lang w:val="ro-RO"/>
        </w:rPr>
        <w:t>5</w:t>
      </w:r>
      <w:r w:rsidR="00A9296B">
        <w:rPr>
          <w:rFonts w:asciiTheme="minorHAnsi" w:hAnsiTheme="minorHAnsi" w:cstheme="minorHAnsi"/>
          <w:lang w:val="ro-RO"/>
        </w:rPr>
        <w:t xml:space="preserve"> aprilie 2026,</w:t>
      </w:r>
      <w:r w:rsidRPr="004C475D">
        <w:rPr>
          <w:rFonts w:asciiTheme="minorHAnsi" w:hAnsiTheme="minorHAnsi" w:cstheme="minorHAnsi"/>
          <w:color w:val="000000"/>
          <w:spacing w:val="-4"/>
          <w:lang w:val="ro-RO"/>
        </w:rPr>
        <w:t xml:space="preserve"> după cum urmează:</w:t>
      </w:r>
    </w:p>
    <w:p w14:paraId="3F545798" w14:textId="77777777" w:rsidR="00355C02" w:rsidRDefault="00355C02"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19221C13" w14:textId="77777777" w:rsidR="00C637B6" w:rsidRDefault="00C637B6"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0D1CD17E" w14:textId="77777777" w:rsidR="00C637B6" w:rsidRDefault="00C637B6"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257E0FBA" w14:textId="77777777" w:rsidR="00C637B6" w:rsidRDefault="00C637B6"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343FC2C7" w14:textId="77777777" w:rsidR="00C637B6" w:rsidRPr="00F8783F" w:rsidRDefault="00C637B6"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25DEE28C" w14:textId="2D886704" w:rsidR="00470403"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Aprobarea Raportului financiar anual </w:t>
      </w:r>
      <w:r w:rsidR="00C45853" w:rsidRPr="00D52DDD">
        <w:rPr>
          <w:rFonts w:asciiTheme="minorHAnsi" w:hAnsiTheme="minorHAnsi" w:cstheme="minorHAnsi"/>
          <w:b/>
          <w:lang w:val="ro-RO"/>
        </w:rPr>
        <w:t>modificat</w:t>
      </w:r>
      <w:r w:rsidR="00C45853" w:rsidRPr="004E331C">
        <w:rPr>
          <w:rFonts w:asciiTheme="minorHAnsi" w:hAnsiTheme="minorHAnsi" w:cstheme="minorHAnsi"/>
          <w:b/>
          <w:lang w:val="ro-RO"/>
        </w:rPr>
        <w:t xml:space="preserve"> </w:t>
      </w:r>
      <w:r w:rsidRPr="00C4748F">
        <w:rPr>
          <w:rFonts w:asciiTheme="minorHAnsi" w:hAnsiTheme="minorHAnsi" w:cstheme="minorHAnsi"/>
          <w:b/>
          <w:lang w:val="ro-RO"/>
        </w:rPr>
        <w:t>pentru anul 2025 compus din situații financiare anuale auditate (individuale și consolidate),</w:t>
      </w:r>
      <w:r w:rsidR="00AC7F0C" w:rsidRPr="00AC7F0C">
        <w:rPr>
          <w:rFonts w:asciiTheme="minorHAnsi" w:hAnsiTheme="minorHAnsi" w:cstheme="minorHAnsi"/>
          <w:b/>
          <w:lang w:val="ro-RO"/>
        </w:rPr>
        <w:t xml:space="preserve"> </w:t>
      </w:r>
      <w:r w:rsidR="00AC7F0C" w:rsidRPr="00E11B4C">
        <w:rPr>
          <w:rFonts w:asciiTheme="minorHAnsi" w:hAnsiTheme="minorHAnsi" w:cstheme="minorHAnsi"/>
          <w:b/>
          <w:lang w:val="ro-RO"/>
        </w:rPr>
        <w:t xml:space="preserve">situațiile financiare anuale auditate consolidate fiind modificate în 8 aprilie 2026, </w:t>
      </w:r>
      <w:r w:rsidRPr="00C4748F">
        <w:rPr>
          <w:rFonts w:asciiTheme="minorHAnsi" w:hAnsiTheme="minorHAnsi" w:cstheme="minorHAnsi"/>
          <w:b/>
          <w:lang w:val="ro-RO"/>
        </w:rPr>
        <w:t xml:space="preserve"> Raportul anual</w:t>
      </w:r>
      <w:r w:rsidR="00F32B87" w:rsidRPr="00F32B87">
        <w:rPr>
          <w:rFonts w:asciiTheme="minorHAnsi" w:hAnsiTheme="minorHAnsi" w:cstheme="minorHAnsi"/>
          <w:b/>
          <w:lang w:val="ro-RO"/>
        </w:rPr>
        <w:t xml:space="preserve"> </w:t>
      </w:r>
      <w:r w:rsidR="00F32B87" w:rsidRPr="004C08F1">
        <w:rPr>
          <w:rFonts w:asciiTheme="minorHAnsi" w:hAnsiTheme="minorHAnsi" w:cstheme="minorHAnsi"/>
          <w:b/>
          <w:lang w:val="ro-RO"/>
        </w:rPr>
        <w:t>modificat</w:t>
      </w:r>
      <w:r w:rsidRPr="00C4748F">
        <w:rPr>
          <w:rFonts w:asciiTheme="minorHAnsi" w:hAnsiTheme="minorHAnsi" w:cstheme="minorHAnsi"/>
          <w:b/>
          <w:lang w:val="ro-RO"/>
        </w:rPr>
        <w:t xml:space="preserve"> al Consiliului de Administrație, Raportul de remunerare, şi raportul de audit</w:t>
      </w:r>
      <w:r w:rsidR="00C45853">
        <w:rPr>
          <w:rFonts w:asciiTheme="minorHAnsi" w:hAnsiTheme="minorHAnsi" w:cstheme="minorHAnsi"/>
          <w:b/>
          <w:lang w:val="ro-RO"/>
        </w:rPr>
        <w:t xml:space="preserve"> modificat</w:t>
      </w:r>
      <w:r w:rsidRPr="00C4748F">
        <w:rPr>
          <w:rFonts w:asciiTheme="minorHAnsi" w:hAnsiTheme="minorHAnsi" w:cstheme="minorHAnsi"/>
          <w:b/>
          <w:lang w:val="ro-RO"/>
        </w:rPr>
        <w:t>.</w:t>
      </w:r>
    </w:p>
    <w:p w14:paraId="1FBC3E5C" w14:textId="77777777" w:rsidR="00C4748F" w:rsidRDefault="00C4748F"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01F5A3CE" w14:textId="52BC308F" w:rsidR="00C4748F" w:rsidRPr="00F8783F" w:rsidRDefault="00C4748F" w:rsidP="00C4748F">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4799B681" w14:textId="77777777" w:rsidR="00C4748F" w:rsidRPr="00F8783F" w:rsidRDefault="00C4748F" w:rsidP="00C4748F">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0E435F76" w14:textId="77777777" w:rsidR="00C4748F" w:rsidRDefault="00C4748F"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4B191F77" w14:textId="36E50BEB" w:rsidR="00C52607" w:rsidRPr="00C45853" w:rsidRDefault="00C52607" w:rsidP="00C45853">
      <w:pPr>
        <w:pStyle w:val="ListParagraph"/>
        <w:widowControl/>
        <w:autoSpaceDE/>
        <w:autoSpaceDN/>
        <w:spacing w:before="120" w:line="294" w:lineRule="atLeast"/>
        <w:ind w:left="567" w:hanging="567"/>
        <w:jc w:val="both"/>
        <w:rPr>
          <w:rFonts w:asciiTheme="minorHAnsi" w:hAnsiTheme="minorHAnsi" w:cstheme="minorHAnsi"/>
          <w:lang w:val="it-IT"/>
        </w:rPr>
      </w:pPr>
      <w:r w:rsidRPr="00C45853">
        <w:rPr>
          <w:rFonts w:asciiTheme="minorHAnsi" w:hAnsiTheme="minorHAnsi" w:cstheme="minorHAnsi"/>
          <w:b/>
          <w:bCs/>
          <w:lang w:val="it-IT"/>
        </w:rPr>
        <w:t>1</w:t>
      </w:r>
      <w:r w:rsidRPr="00C45853">
        <w:rPr>
          <w:rFonts w:asciiTheme="minorHAnsi" w:hAnsiTheme="minorHAnsi" w:cstheme="minorHAnsi"/>
          <w:b/>
          <w:bCs/>
          <w:vertAlign w:val="superscript"/>
          <w:lang w:val="it-IT"/>
        </w:rPr>
        <w:t>1</w:t>
      </w:r>
      <w:r w:rsidRPr="00C45853">
        <w:rPr>
          <w:rFonts w:asciiTheme="minorHAnsi" w:hAnsiTheme="minorHAnsi" w:cstheme="minorHAnsi"/>
          <w:lang w:val="it-IT"/>
        </w:rPr>
        <w:t xml:space="preserve">. </w:t>
      </w:r>
      <w:r w:rsidRPr="00C45853">
        <w:rPr>
          <w:rFonts w:asciiTheme="minorHAnsi" w:hAnsiTheme="minorHAnsi" w:cstheme="minorHAnsi"/>
          <w:lang w:val="it-IT"/>
        </w:rPr>
        <w:tab/>
        <w:t xml:space="preserve">Aprobarea Raportului financiar anual pentru anul 2025 compus din situații financiare anuale auditate (individuale și consolidate), Raportul anual al Consiliului de Administrație, Raportul de remunerare, şi raportul de audit – </w:t>
      </w:r>
      <w:r w:rsidRPr="00C45853">
        <w:rPr>
          <w:rFonts w:asciiTheme="minorHAnsi" w:hAnsiTheme="minorHAnsi" w:cstheme="minorHAnsi"/>
          <w:b/>
          <w:bCs/>
          <w:lang w:val="it-IT"/>
        </w:rPr>
        <w:t>acest punct nu va mai fi supus la vot în cadrul AGOA, ca urmare a completării ordinii de zi AGOA de către Consiliul de Administrație cu punctul 1</w:t>
      </w:r>
      <w:r w:rsidRPr="00C45853">
        <w:rPr>
          <w:rFonts w:asciiTheme="minorHAnsi" w:hAnsiTheme="minorHAnsi" w:cstheme="minorHAnsi"/>
          <w:lang w:val="it-IT"/>
        </w:rPr>
        <w:t>.</w:t>
      </w:r>
    </w:p>
    <w:p w14:paraId="5E534270" w14:textId="77777777" w:rsidR="00110D77" w:rsidRPr="00C45853" w:rsidRDefault="00110D77" w:rsidP="00C52607">
      <w:pPr>
        <w:pStyle w:val="ListParagraph"/>
        <w:widowControl/>
        <w:autoSpaceDE/>
        <w:autoSpaceDN/>
        <w:spacing w:before="120" w:line="294" w:lineRule="atLeast"/>
        <w:ind w:left="567"/>
        <w:rPr>
          <w:rFonts w:asciiTheme="minorHAnsi" w:hAnsiTheme="minorHAnsi" w:cstheme="minorHAnsi"/>
          <w:lang w:val="it-IT"/>
        </w:rPr>
      </w:pPr>
    </w:p>
    <w:p w14:paraId="5A74E7AE" w14:textId="32FB53DA" w:rsidR="00C52607" w:rsidRPr="00C52607" w:rsidRDefault="00C45853" w:rsidP="00C45853">
      <w:pPr>
        <w:pStyle w:val="ListParagraph"/>
        <w:shd w:val="clear" w:color="auto" w:fill="FFFFFF"/>
        <w:spacing w:before="12" w:after="12" w:line="294" w:lineRule="exact"/>
        <w:ind w:left="567"/>
        <w:jc w:val="both"/>
        <w:rPr>
          <w:rFonts w:asciiTheme="minorHAnsi" w:hAnsiTheme="minorHAnsi" w:cstheme="minorHAnsi"/>
          <w:lang w:val="ro-RO"/>
        </w:rPr>
      </w:pPr>
      <w:r w:rsidRPr="00C45853">
        <w:rPr>
          <w:rFonts w:asciiTheme="minorHAnsi" w:hAnsiTheme="minorHAnsi" w:cstheme="minorHAnsi"/>
          <w:lang w:val="ro-RO"/>
        </w:rPr>
        <w:t>Punctul nu va mai fi supus la vot în cadrul AGOA, ca urmare a completării ordinii de zi AGOA de către Consiliul de Administrație cu punctul 1.</w:t>
      </w:r>
    </w:p>
    <w:p w14:paraId="557C8C5A" w14:textId="77777777" w:rsidR="00C52607" w:rsidRDefault="00C526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2045C098" w14:textId="54025D6E" w:rsidR="00C4748F"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Aprobarea repartizării pe destinații a pierderii realizate în </w:t>
      </w:r>
      <w:proofErr w:type="spellStart"/>
      <w:r w:rsidRPr="00C4748F">
        <w:rPr>
          <w:rFonts w:asciiTheme="minorHAnsi" w:hAnsiTheme="minorHAnsi" w:cstheme="minorHAnsi"/>
          <w:b/>
          <w:lang w:val="ro-RO"/>
        </w:rPr>
        <w:t>exerciţiul</w:t>
      </w:r>
      <w:proofErr w:type="spellEnd"/>
      <w:r w:rsidRPr="00C4748F">
        <w:rPr>
          <w:rFonts w:asciiTheme="minorHAnsi" w:hAnsiTheme="minorHAnsi" w:cstheme="minorHAnsi"/>
          <w:b/>
          <w:lang w:val="ro-RO"/>
        </w:rPr>
        <w:t xml:space="preserve"> financiar din anul 2025, după cum urmează: 37.632.723,44 lei, reprezentând pierderea netă aferentă </w:t>
      </w:r>
      <w:proofErr w:type="spellStart"/>
      <w:r w:rsidRPr="00C4748F">
        <w:rPr>
          <w:rFonts w:asciiTheme="minorHAnsi" w:hAnsiTheme="minorHAnsi" w:cstheme="minorHAnsi"/>
          <w:b/>
          <w:lang w:val="ro-RO"/>
        </w:rPr>
        <w:t>exerciţiului</w:t>
      </w:r>
      <w:proofErr w:type="spellEnd"/>
      <w:r w:rsidRPr="00C4748F">
        <w:rPr>
          <w:rFonts w:asciiTheme="minorHAnsi" w:hAnsiTheme="minorHAnsi" w:cstheme="minorHAnsi"/>
          <w:b/>
          <w:lang w:val="ro-RO"/>
        </w:rPr>
        <w:t xml:space="preserve"> financiar din anul 2025 va fi repartizat către contul 1171 – rezultatul reportat - profitul nerepartizat/ pierdere neacoperită</w:t>
      </w:r>
      <w:r>
        <w:rPr>
          <w:rFonts w:asciiTheme="minorHAnsi" w:hAnsiTheme="minorHAnsi" w:cstheme="minorHAnsi"/>
          <w:b/>
          <w:lang w:val="ro-RO"/>
        </w:rPr>
        <w:t>.</w:t>
      </w:r>
    </w:p>
    <w:p w14:paraId="11BB09E5"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79D23479" w14:textId="77777777" w:rsidR="00BB7A07" w:rsidRPr="00F8783F" w:rsidRDefault="00BB7A07" w:rsidP="00BB7A07">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10340E8E" w14:textId="77777777" w:rsidR="00BB7A07" w:rsidRPr="00F8783F" w:rsidRDefault="00BB7A07" w:rsidP="00BB7A07">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299AE13F"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235D263B" w14:textId="020D21A4" w:rsidR="00C4748F"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Aprobarea transferului următoarelor sume (i) 1.017.212,65 lei din contul 1491 - pierderi din vânzarea instrumentelor de capitaluri proprii; și (ii) 15.393.975 lei din contul 1498 - alte pierderi legate de instrumentele de capitaluri proprii, în contul 1171 – rezultatul reportat - profitul nerepartizat/ pierdere neacoperită</w:t>
      </w:r>
      <w:r>
        <w:rPr>
          <w:rFonts w:asciiTheme="minorHAnsi" w:hAnsiTheme="minorHAnsi" w:cstheme="minorHAnsi"/>
          <w:b/>
          <w:lang w:val="ro-RO"/>
        </w:rPr>
        <w:t>.</w:t>
      </w:r>
    </w:p>
    <w:p w14:paraId="6F542C75"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2B5694AF" w14:textId="77777777" w:rsidR="00BB7A07" w:rsidRPr="00F8783F" w:rsidRDefault="00BB7A07" w:rsidP="00BB7A07">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3392C761" w14:textId="77777777" w:rsidR="00BB7A07" w:rsidRPr="00F8783F" w:rsidRDefault="00BB7A07" w:rsidP="00BB7A07">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553D4466"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1EEBA537" w14:textId="4810AFEB" w:rsidR="00C4748F" w:rsidRDefault="00ED7758"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ED7758">
        <w:rPr>
          <w:rFonts w:asciiTheme="minorHAnsi" w:hAnsiTheme="minorHAnsi" w:cstheme="minorHAnsi"/>
          <w:b/>
          <w:lang w:val="ro-RO"/>
        </w:rPr>
        <w:t xml:space="preserve">Vă rugăm să aveți în vedere </w:t>
      </w:r>
      <w:r>
        <w:rPr>
          <w:rFonts w:asciiTheme="minorHAnsi" w:hAnsiTheme="minorHAnsi" w:cstheme="minorHAnsi"/>
          <w:b/>
          <w:lang w:val="ro-RO"/>
        </w:rPr>
        <w:t>formularul de împuternicire specială</w:t>
      </w:r>
      <w:r w:rsidRPr="00ED7758">
        <w:rPr>
          <w:rFonts w:asciiTheme="minorHAnsi" w:hAnsiTheme="minorHAnsi" w:cstheme="minorHAnsi"/>
          <w:b/>
          <w:lang w:val="ro-RO"/>
        </w:rPr>
        <w:t xml:space="preserve"> marcat cu mențiunea „VOT SECRET”.</w:t>
      </w:r>
    </w:p>
    <w:p w14:paraId="1A6A03F3"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6EE0AC5B" w14:textId="67A003B0" w:rsidR="00C4748F"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Aprobarea bugetului de venituri si cheltuieli pentru </w:t>
      </w:r>
      <w:proofErr w:type="spellStart"/>
      <w:r w:rsidRPr="00C4748F">
        <w:rPr>
          <w:rFonts w:asciiTheme="minorHAnsi" w:hAnsiTheme="minorHAnsi" w:cstheme="minorHAnsi"/>
          <w:b/>
          <w:lang w:val="ro-RO"/>
        </w:rPr>
        <w:t>exercitiul</w:t>
      </w:r>
      <w:proofErr w:type="spellEnd"/>
      <w:r w:rsidRPr="00C4748F">
        <w:rPr>
          <w:rFonts w:asciiTheme="minorHAnsi" w:hAnsiTheme="minorHAnsi" w:cstheme="minorHAnsi"/>
          <w:b/>
          <w:lang w:val="ro-RO"/>
        </w:rPr>
        <w:t xml:space="preserve"> financiar 2026, in conformitate cu materialele de prezentare AGOA</w:t>
      </w:r>
      <w:r>
        <w:rPr>
          <w:rFonts w:asciiTheme="minorHAnsi" w:hAnsiTheme="minorHAnsi" w:cstheme="minorHAnsi"/>
          <w:b/>
          <w:lang w:val="ro-RO"/>
        </w:rPr>
        <w:t>.</w:t>
      </w:r>
    </w:p>
    <w:p w14:paraId="30FF7FB7"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63C4CAEC" w14:textId="77777777" w:rsidR="00BB7A07" w:rsidRPr="00F8783F" w:rsidRDefault="00BB7A07" w:rsidP="00BB7A07">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0FA99D79" w14:textId="77777777" w:rsidR="00BB7A07" w:rsidRPr="00F8783F" w:rsidRDefault="00BB7A07" w:rsidP="00BB7A07">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2A2A6E7A"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6C70E418" w14:textId="25A8C504" w:rsidR="00C4748F"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Aprobarea planului de </w:t>
      </w:r>
      <w:proofErr w:type="spellStart"/>
      <w:r w:rsidRPr="00C4748F">
        <w:rPr>
          <w:rFonts w:asciiTheme="minorHAnsi" w:hAnsiTheme="minorHAnsi" w:cstheme="minorHAnsi"/>
          <w:b/>
          <w:lang w:val="ro-RO"/>
        </w:rPr>
        <w:t>investitii</w:t>
      </w:r>
      <w:proofErr w:type="spellEnd"/>
      <w:r w:rsidRPr="00C4748F">
        <w:rPr>
          <w:rFonts w:asciiTheme="minorHAnsi" w:hAnsiTheme="minorHAnsi" w:cstheme="minorHAnsi"/>
          <w:b/>
          <w:lang w:val="ro-RO"/>
        </w:rPr>
        <w:t xml:space="preserve"> pentru </w:t>
      </w:r>
      <w:proofErr w:type="spellStart"/>
      <w:r w:rsidRPr="00C4748F">
        <w:rPr>
          <w:rFonts w:asciiTheme="minorHAnsi" w:hAnsiTheme="minorHAnsi" w:cstheme="minorHAnsi"/>
          <w:b/>
          <w:lang w:val="ro-RO"/>
        </w:rPr>
        <w:t>exercitiul</w:t>
      </w:r>
      <w:proofErr w:type="spellEnd"/>
      <w:r w:rsidRPr="00C4748F">
        <w:rPr>
          <w:rFonts w:asciiTheme="minorHAnsi" w:hAnsiTheme="minorHAnsi" w:cstheme="minorHAnsi"/>
          <w:b/>
          <w:lang w:val="ro-RO"/>
        </w:rPr>
        <w:t xml:space="preserve"> financiar 2026, in conformitate cu materialele de prezentare AGOA</w:t>
      </w:r>
      <w:r>
        <w:rPr>
          <w:rFonts w:asciiTheme="minorHAnsi" w:hAnsiTheme="minorHAnsi" w:cstheme="minorHAnsi"/>
          <w:b/>
          <w:lang w:val="ro-RO"/>
        </w:rPr>
        <w:t>.</w:t>
      </w:r>
    </w:p>
    <w:p w14:paraId="5831FB69"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2288840C" w14:textId="77777777" w:rsidR="00BB7A07" w:rsidRPr="00F8783F" w:rsidRDefault="00BB7A07" w:rsidP="00BB7A07">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6A3E89A3" w14:textId="77777777" w:rsidR="00BB7A07" w:rsidRPr="00F8783F" w:rsidRDefault="00BB7A07" w:rsidP="00BB7A07">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1991BEE3"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46451E1A" w14:textId="3BD8CDD8" w:rsidR="00C4748F" w:rsidRDefault="00C4748F"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Aprobarea Raportului de Remunerare a conducerii </w:t>
      </w:r>
      <w:proofErr w:type="spellStart"/>
      <w:r w:rsidRPr="00C4748F">
        <w:rPr>
          <w:rFonts w:asciiTheme="minorHAnsi" w:hAnsiTheme="minorHAnsi" w:cstheme="minorHAnsi"/>
          <w:b/>
          <w:lang w:val="ro-RO"/>
        </w:rPr>
        <w:t>Societatii</w:t>
      </w:r>
      <w:proofErr w:type="spellEnd"/>
      <w:r w:rsidRPr="00C4748F">
        <w:rPr>
          <w:rFonts w:asciiTheme="minorHAnsi" w:hAnsiTheme="minorHAnsi" w:cstheme="minorHAnsi"/>
          <w:b/>
          <w:lang w:val="ro-RO"/>
        </w:rPr>
        <w:t xml:space="preserve"> pentru </w:t>
      </w:r>
      <w:proofErr w:type="spellStart"/>
      <w:r w:rsidRPr="00C4748F">
        <w:rPr>
          <w:rFonts w:asciiTheme="minorHAnsi" w:hAnsiTheme="minorHAnsi" w:cstheme="minorHAnsi"/>
          <w:b/>
          <w:lang w:val="ro-RO"/>
        </w:rPr>
        <w:t>exercitiul</w:t>
      </w:r>
      <w:proofErr w:type="spellEnd"/>
      <w:r w:rsidRPr="00C4748F">
        <w:rPr>
          <w:rFonts w:asciiTheme="minorHAnsi" w:hAnsiTheme="minorHAnsi" w:cstheme="minorHAnsi"/>
          <w:b/>
          <w:lang w:val="ro-RO"/>
        </w:rPr>
        <w:t xml:space="preserve"> financiar </w:t>
      </w:r>
      <w:proofErr w:type="spellStart"/>
      <w:r w:rsidRPr="00C4748F">
        <w:rPr>
          <w:rFonts w:asciiTheme="minorHAnsi" w:hAnsiTheme="minorHAnsi" w:cstheme="minorHAnsi"/>
          <w:b/>
          <w:lang w:val="ro-RO"/>
        </w:rPr>
        <w:t>incheiat</w:t>
      </w:r>
      <w:proofErr w:type="spellEnd"/>
      <w:r w:rsidRPr="00C4748F">
        <w:rPr>
          <w:rFonts w:asciiTheme="minorHAnsi" w:hAnsiTheme="minorHAnsi" w:cstheme="minorHAnsi"/>
          <w:b/>
          <w:lang w:val="ro-RO"/>
        </w:rPr>
        <w:t xml:space="preserve"> la 31 decembrie 2025, in </w:t>
      </w:r>
      <w:r w:rsidRPr="00C4748F">
        <w:rPr>
          <w:rFonts w:asciiTheme="minorHAnsi" w:hAnsiTheme="minorHAnsi" w:cstheme="minorHAnsi"/>
          <w:b/>
          <w:lang w:val="ro-RO"/>
        </w:rPr>
        <w:lastRenderedPageBreak/>
        <w:t>conformitate cu materialele de prezentare AGOA</w:t>
      </w:r>
      <w:r>
        <w:rPr>
          <w:rFonts w:asciiTheme="minorHAnsi" w:hAnsiTheme="minorHAnsi" w:cstheme="minorHAnsi"/>
          <w:b/>
          <w:lang w:val="ro-RO"/>
        </w:rPr>
        <w:t>.</w:t>
      </w:r>
    </w:p>
    <w:p w14:paraId="44B2BBDC"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6EAFF79A" w14:textId="77777777" w:rsidR="00BB7A07" w:rsidRPr="00F8783F" w:rsidRDefault="00BB7A07" w:rsidP="00BB7A07">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6FBAD344" w14:textId="77777777" w:rsidR="00BB7A07" w:rsidRPr="00F8783F" w:rsidRDefault="00BB7A07" w:rsidP="00BB7A07">
      <w:pPr>
        <w:pStyle w:val="ListParagraph"/>
        <w:shd w:val="clear" w:color="auto" w:fill="FFFFFF"/>
        <w:tabs>
          <w:tab w:val="left" w:pos="245"/>
        </w:tabs>
        <w:spacing w:before="12" w:after="12" w:line="294" w:lineRule="exact"/>
        <w:ind w:left="864"/>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7F384D9B" w14:textId="77777777" w:rsidR="00BB7A07" w:rsidRDefault="00BB7A0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3C571A39" w14:textId="77777777" w:rsidR="001A66A6" w:rsidRPr="007C2D43" w:rsidRDefault="001A66A6" w:rsidP="001A66A6">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it-IT"/>
        </w:rPr>
      </w:pPr>
      <w:r w:rsidRPr="007C2D43">
        <w:rPr>
          <w:rFonts w:asciiTheme="minorHAnsi" w:hAnsiTheme="minorHAnsi" w:cstheme="minorHAnsi"/>
          <w:b/>
          <w:bCs/>
          <w:lang w:val="it-IT"/>
        </w:rPr>
        <w:t>Luarea la cunoștință a încetării mandatului de membru al Consiliului de Administrație al domnului Robert Enrico Maxim, prin demisie, începând cu data de 12 noiembrie 2025.</w:t>
      </w:r>
    </w:p>
    <w:p w14:paraId="7495DEC9" w14:textId="77777777" w:rsidR="001A66A6" w:rsidRDefault="001A66A6" w:rsidP="001A66A6">
      <w:pPr>
        <w:shd w:val="clear" w:color="auto" w:fill="FFFFFF"/>
        <w:spacing w:before="12" w:after="12" w:line="294" w:lineRule="exact"/>
        <w:ind w:left="567"/>
        <w:jc w:val="both"/>
        <w:rPr>
          <w:rFonts w:asciiTheme="minorHAnsi" w:hAnsiTheme="minorHAnsi" w:cstheme="minorHAnsi"/>
          <w:lang w:val="ro-RO"/>
        </w:rPr>
      </w:pPr>
    </w:p>
    <w:p w14:paraId="3490BC4E" w14:textId="77777777" w:rsidR="001A66A6" w:rsidRPr="002A72E8" w:rsidRDefault="001A66A6" w:rsidP="001A66A6">
      <w:pPr>
        <w:shd w:val="clear" w:color="auto" w:fill="FFFFFF"/>
        <w:spacing w:before="12" w:after="12" w:line="294" w:lineRule="exact"/>
        <w:ind w:left="567"/>
        <w:jc w:val="both"/>
        <w:rPr>
          <w:rFonts w:asciiTheme="minorHAnsi" w:hAnsiTheme="minorHAnsi" w:cstheme="minorHAnsi"/>
          <w:lang w:val="ro-RO"/>
        </w:rPr>
      </w:pPr>
      <w:r w:rsidRPr="00B554BF">
        <w:rPr>
          <w:rFonts w:asciiTheme="minorHAnsi" w:hAnsiTheme="minorHAnsi" w:cstheme="minorHAnsi"/>
          <w:lang w:val="ro-RO"/>
        </w:rPr>
        <w:t xml:space="preserve">În varianta de hotărâre propusă de </w:t>
      </w:r>
      <w:proofErr w:type="spellStart"/>
      <w:r w:rsidRPr="002A72E8">
        <w:rPr>
          <w:rFonts w:asciiTheme="minorHAnsi" w:hAnsiTheme="minorHAnsi" w:cstheme="minorHAnsi"/>
        </w:rPr>
        <w:t>action</w:t>
      </w:r>
      <w:r>
        <w:rPr>
          <w:rFonts w:asciiTheme="minorHAnsi" w:hAnsiTheme="minorHAnsi" w:cstheme="minorHAnsi"/>
        </w:rPr>
        <w:t>arul</w:t>
      </w:r>
      <w:proofErr w:type="spellEnd"/>
      <w:r>
        <w:rPr>
          <w:rFonts w:asciiTheme="minorHAnsi" w:hAnsiTheme="minorHAnsi" w:cstheme="minorHAnsi"/>
        </w:rPr>
        <w:t xml:space="preserve"> </w:t>
      </w:r>
      <w:r w:rsidRPr="002A72E8">
        <w:rPr>
          <w:rFonts w:asciiTheme="minorHAnsi" w:hAnsiTheme="minorHAnsi" w:cstheme="minorHAnsi"/>
        </w:rPr>
        <w:t>Vertical Seven Group S.A.</w:t>
      </w:r>
    </w:p>
    <w:p w14:paraId="2F94DCC5" w14:textId="77777777" w:rsidR="001A66A6" w:rsidRPr="00B554BF" w:rsidRDefault="001A66A6" w:rsidP="002157D3">
      <w:pPr>
        <w:shd w:val="clear" w:color="auto" w:fill="FFFFFF"/>
        <w:tabs>
          <w:tab w:val="left" w:pos="245"/>
        </w:tabs>
        <w:spacing w:before="12" w:after="12" w:line="294" w:lineRule="exact"/>
        <w:ind w:left="851"/>
        <w:jc w:val="both"/>
        <w:rPr>
          <w:rFonts w:asciiTheme="minorHAnsi" w:hAnsiTheme="minorHAnsi" w:cstheme="minorHAnsi"/>
          <w:lang w:val="ro-RO"/>
        </w:rPr>
      </w:pPr>
      <w:r w:rsidRPr="00B554BF">
        <w:rPr>
          <w:rFonts w:asciiTheme="minorHAnsi" w:hAnsiTheme="minorHAnsi" w:cstheme="minorHAnsi"/>
          <w:lang w:val="ro-RO"/>
        </w:rPr>
        <w:t xml:space="preserve">Pentru </w:t>
      </w:r>
      <w:r w:rsidRPr="00B554BF">
        <w:rPr>
          <w:rFonts w:asciiTheme="minorHAnsi" w:hAnsiTheme="minorHAnsi" w:cstheme="minorHAnsi"/>
          <w:b/>
          <w:bCs/>
          <w:lang w:val="ro-RO"/>
        </w:rPr>
        <w:t>□</w:t>
      </w:r>
      <w:r w:rsidRPr="00B554BF">
        <w:rPr>
          <w:rFonts w:asciiTheme="minorHAnsi" w:hAnsiTheme="minorHAnsi" w:cstheme="minorHAnsi"/>
          <w:lang w:val="ro-RO"/>
        </w:rPr>
        <w:tab/>
      </w:r>
      <w:r w:rsidRPr="00B554BF">
        <w:rPr>
          <w:rFonts w:asciiTheme="minorHAnsi" w:hAnsiTheme="minorHAnsi" w:cstheme="minorHAnsi"/>
          <w:lang w:val="ro-RO"/>
        </w:rPr>
        <w:tab/>
      </w:r>
      <w:r w:rsidRPr="00B554BF">
        <w:rPr>
          <w:rFonts w:asciiTheme="minorHAnsi" w:hAnsiTheme="minorHAnsi" w:cstheme="minorHAnsi"/>
          <w:b/>
          <w:bCs/>
          <w:lang w:val="ro-RO"/>
        </w:rPr>
        <w:tab/>
      </w:r>
      <w:r w:rsidRPr="00B554BF">
        <w:rPr>
          <w:rFonts w:asciiTheme="minorHAnsi" w:hAnsiTheme="minorHAnsi" w:cstheme="minorHAnsi"/>
          <w:bCs/>
          <w:lang w:val="ro-RO"/>
        </w:rPr>
        <w:t>Î</w:t>
      </w:r>
      <w:r w:rsidRPr="00B554BF">
        <w:rPr>
          <w:rFonts w:asciiTheme="minorHAnsi" w:hAnsiTheme="minorHAnsi" w:cstheme="minorHAnsi"/>
          <w:lang w:val="ro-RO"/>
        </w:rPr>
        <w:t xml:space="preserve">mpotrivă </w:t>
      </w:r>
      <w:r w:rsidRPr="00B554BF">
        <w:rPr>
          <w:rFonts w:asciiTheme="minorHAnsi" w:hAnsiTheme="minorHAnsi" w:cstheme="minorHAnsi"/>
          <w:b/>
          <w:bCs/>
          <w:lang w:val="ro-RO"/>
        </w:rPr>
        <w:t>□</w:t>
      </w:r>
      <w:r w:rsidRPr="00B554BF">
        <w:rPr>
          <w:rFonts w:asciiTheme="minorHAnsi" w:hAnsiTheme="minorHAnsi" w:cstheme="minorHAnsi"/>
          <w:b/>
          <w:bCs/>
          <w:lang w:val="ro-RO"/>
        </w:rPr>
        <w:tab/>
      </w:r>
      <w:r w:rsidRPr="00B554BF">
        <w:rPr>
          <w:rFonts w:asciiTheme="minorHAnsi" w:hAnsiTheme="minorHAnsi" w:cstheme="minorHAnsi"/>
          <w:b/>
          <w:bCs/>
          <w:lang w:val="ro-RO"/>
        </w:rPr>
        <w:tab/>
      </w:r>
      <w:r w:rsidRPr="00B554BF">
        <w:rPr>
          <w:rFonts w:asciiTheme="minorHAnsi" w:hAnsiTheme="minorHAnsi" w:cstheme="minorHAnsi"/>
          <w:b/>
          <w:bCs/>
          <w:lang w:val="ro-RO"/>
        </w:rPr>
        <w:tab/>
      </w:r>
      <w:r w:rsidRPr="00B554BF">
        <w:rPr>
          <w:rFonts w:asciiTheme="minorHAnsi" w:hAnsiTheme="minorHAnsi" w:cstheme="minorHAnsi"/>
          <w:lang w:val="ro-RO"/>
        </w:rPr>
        <w:t xml:space="preserve">Abținere </w:t>
      </w:r>
      <w:r w:rsidRPr="00B554BF">
        <w:rPr>
          <w:rFonts w:asciiTheme="minorHAnsi" w:hAnsiTheme="minorHAnsi" w:cstheme="minorHAnsi"/>
          <w:b/>
          <w:bCs/>
          <w:lang w:val="ro-RO"/>
        </w:rPr>
        <w:t>□</w:t>
      </w:r>
    </w:p>
    <w:p w14:paraId="7CE642A3" w14:textId="77777777" w:rsidR="001A66A6" w:rsidRDefault="001A66A6" w:rsidP="001A66A6">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it-IT"/>
        </w:rPr>
      </w:pPr>
    </w:p>
    <w:p w14:paraId="28975596" w14:textId="77777777" w:rsidR="001A66A6" w:rsidRPr="007C2D43" w:rsidRDefault="001A66A6" w:rsidP="001A66A6">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it-IT"/>
        </w:rPr>
      </w:pPr>
      <w:r w:rsidRPr="007C2D43">
        <w:rPr>
          <w:rFonts w:asciiTheme="minorHAnsi" w:hAnsiTheme="minorHAnsi" w:cstheme="minorHAnsi"/>
          <w:b/>
          <w:bCs/>
          <w:lang w:val="it-IT"/>
        </w:rPr>
        <w:t>Aprobarea ratificării Deciziei Consiliului de Administrație nr. 1 din data de 2 decembrie 2025 privind numirea dlui Bogdan Serghiescu în calitate de membru provizoriu al Consiliului de Administrație până la data numirii unui nou membru în Consiliul de Administrație în cadrul adunării generale a acționarilor Societății, precum și a ratificării tuturor deciziilor subsecvente ale Consiliului de Administrație, având în componența sa un membru provizoriu, de la data de 2 decembrie 2025 și până la data hotărârii AGOA.</w:t>
      </w:r>
    </w:p>
    <w:p w14:paraId="50BB2466" w14:textId="77777777" w:rsidR="001A66A6" w:rsidRDefault="001A66A6" w:rsidP="001A66A6">
      <w:pPr>
        <w:pStyle w:val="ListParagraph"/>
        <w:shd w:val="clear" w:color="auto" w:fill="FFFFFF"/>
        <w:spacing w:before="12" w:after="12" w:line="294" w:lineRule="exact"/>
        <w:ind w:left="567"/>
        <w:jc w:val="both"/>
        <w:rPr>
          <w:rFonts w:asciiTheme="minorHAnsi" w:hAnsiTheme="minorHAnsi" w:cstheme="minorHAnsi"/>
          <w:lang w:val="ro-RO"/>
        </w:rPr>
      </w:pPr>
    </w:p>
    <w:p w14:paraId="36702CC8" w14:textId="77777777" w:rsidR="001A66A6" w:rsidRPr="00C65F7A" w:rsidRDefault="001A66A6" w:rsidP="001A66A6">
      <w:pPr>
        <w:pStyle w:val="ListParagraph"/>
        <w:shd w:val="clear" w:color="auto" w:fill="FFFFFF"/>
        <w:spacing w:before="12" w:after="12" w:line="294" w:lineRule="exact"/>
        <w:ind w:left="567"/>
        <w:jc w:val="both"/>
        <w:rPr>
          <w:rFonts w:asciiTheme="minorHAnsi" w:hAnsiTheme="minorHAnsi" w:cstheme="minorHAnsi"/>
          <w:lang w:val="ro-RO"/>
        </w:rPr>
      </w:pPr>
      <w:r w:rsidRPr="00C65F7A">
        <w:rPr>
          <w:rFonts w:asciiTheme="minorHAnsi" w:hAnsiTheme="minorHAnsi" w:cstheme="minorHAnsi"/>
          <w:lang w:val="ro-RO"/>
        </w:rPr>
        <w:t xml:space="preserve">În varianta de hotărâre propusă de </w:t>
      </w:r>
      <w:proofErr w:type="spellStart"/>
      <w:r w:rsidRPr="00C65F7A">
        <w:rPr>
          <w:rFonts w:asciiTheme="minorHAnsi" w:hAnsiTheme="minorHAnsi" w:cstheme="minorHAnsi"/>
        </w:rPr>
        <w:t>actionarul</w:t>
      </w:r>
      <w:proofErr w:type="spellEnd"/>
      <w:r w:rsidRPr="00C65F7A">
        <w:rPr>
          <w:rFonts w:asciiTheme="minorHAnsi" w:hAnsiTheme="minorHAnsi" w:cstheme="minorHAnsi"/>
        </w:rPr>
        <w:t xml:space="preserve"> Vertical Seven Group S.A.</w:t>
      </w:r>
    </w:p>
    <w:p w14:paraId="0872B253" w14:textId="77777777" w:rsidR="001A66A6" w:rsidRPr="00C65F7A" w:rsidRDefault="001A66A6" w:rsidP="002157D3">
      <w:pPr>
        <w:pStyle w:val="ListParagraph"/>
        <w:shd w:val="clear" w:color="auto" w:fill="FFFFFF"/>
        <w:tabs>
          <w:tab w:val="left" w:pos="245"/>
        </w:tabs>
        <w:spacing w:before="12" w:after="12" w:line="294" w:lineRule="exact"/>
        <w:ind w:left="851"/>
        <w:jc w:val="both"/>
        <w:rPr>
          <w:rFonts w:asciiTheme="minorHAnsi" w:hAnsiTheme="minorHAnsi" w:cstheme="minorHAnsi"/>
          <w:lang w:val="ro-RO"/>
        </w:rPr>
      </w:pPr>
      <w:r w:rsidRPr="00C65F7A">
        <w:rPr>
          <w:rFonts w:asciiTheme="minorHAnsi" w:hAnsiTheme="minorHAnsi" w:cstheme="minorHAnsi"/>
          <w:lang w:val="ro-RO"/>
        </w:rPr>
        <w:t xml:space="preserve">Pentru </w:t>
      </w:r>
      <w:r w:rsidRPr="00C65F7A">
        <w:rPr>
          <w:rFonts w:asciiTheme="minorHAnsi" w:hAnsiTheme="minorHAnsi" w:cstheme="minorHAnsi"/>
          <w:b/>
          <w:bCs/>
          <w:lang w:val="ro-RO"/>
        </w:rPr>
        <w:t>□</w:t>
      </w:r>
      <w:r w:rsidRPr="00C65F7A">
        <w:rPr>
          <w:rFonts w:asciiTheme="minorHAnsi" w:hAnsiTheme="minorHAnsi" w:cstheme="minorHAnsi"/>
          <w:lang w:val="ro-RO"/>
        </w:rPr>
        <w:tab/>
      </w:r>
      <w:r w:rsidRPr="00C65F7A">
        <w:rPr>
          <w:rFonts w:asciiTheme="minorHAnsi" w:hAnsiTheme="minorHAnsi" w:cstheme="minorHAnsi"/>
          <w:lang w:val="ro-RO"/>
        </w:rPr>
        <w:tab/>
      </w:r>
      <w:r w:rsidRPr="00C65F7A">
        <w:rPr>
          <w:rFonts w:asciiTheme="minorHAnsi" w:hAnsiTheme="minorHAnsi" w:cstheme="minorHAnsi"/>
          <w:b/>
          <w:bCs/>
          <w:lang w:val="ro-RO"/>
        </w:rPr>
        <w:tab/>
      </w:r>
      <w:r w:rsidRPr="00C65F7A">
        <w:rPr>
          <w:rFonts w:asciiTheme="minorHAnsi" w:hAnsiTheme="minorHAnsi" w:cstheme="minorHAnsi"/>
          <w:bCs/>
          <w:lang w:val="ro-RO"/>
        </w:rPr>
        <w:t>Î</w:t>
      </w:r>
      <w:r w:rsidRPr="00C65F7A">
        <w:rPr>
          <w:rFonts w:asciiTheme="minorHAnsi" w:hAnsiTheme="minorHAnsi" w:cstheme="minorHAnsi"/>
          <w:lang w:val="ro-RO"/>
        </w:rPr>
        <w:t xml:space="preserve">mpotrivă </w:t>
      </w:r>
      <w:r w:rsidRPr="00C65F7A">
        <w:rPr>
          <w:rFonts w:asciiTheme="minorHAnsi" w:hAnsiTheme="minorHAnsi" w:cstheme="minorHAnsi"/>
          <w:b/>
          <w:bCs/>
          <w:lang w:val="ro-RO"/>
        </w:rPr>
        <w:t>□</w:t>
      </w:r>
      <w:r w:rsidRPr="00C65F7A">
        <w:rPr>
          <w:rFonts w:asciiTheme="minorHAnsi" w:hAnsiTheme="minorHAnsi" w:cstheme="minorHAnsi"/>
          <w:b/>
          <w:bCs/>
          <w:lang w:val="ro-RO"/>
        </w:rPr>
        <w:tab/>
      </w:r>
      <w:r w:rsidRPr="00C65F7A">
        <w:rPr>
          <w:rFonts w:asciiTheme="minorHAnsi" w:hAnsiTheme="minorHAnsi" w:cstheme="minorHAnsi"/>
          <w:b/>
          <w:bCs/>
          <w:lang w:val="ro-RO"/>
        </w:rPr>
        <w:tab/>
      </w:r>
      <w:r w:rsidRPr="00C65F7A">
        <w:rPr>
          <w:rFonts w:asciiTheme="minorHAnsi" w:hAnsiTheme="minorHAnsi" w:cstheme="minorHAnsi"/>
          <w:b/>
          <w:bCs/>
          <w:lang w:val="ro-RO"/>
        </w:rPr>
        <w:tab/>
      </w:r>
      <w:r w:rsidRPr="00C65F7A">
        <w:rPr>
          <w:rFonts w:asciiTheme="minorHAnsi" w:hAnsiTheme="minorHAnsi" w:cstheme="minorHAnsi"/>
          <w:lang w:val="ro-RO"/>
        </w:rPr>
        <w:t xml:space="preserve">Abținere </w:t>
      </w:r>
      <w:r w:rsidRPr="00C65F7A">
        <w:rPr>
          <w:rFonts w:asciiTheme="minorHAnsi" w:hAnsiTheme="minorHAnsi" w:cstheme="minorHAnsi"/>
          <w:b/>
          <w:bCs/>
          <w:lang w:val="ro-RO"/>
        </w:rPr>
        <w:t>□</w:t>
      </w:r>
    </w:p>
    <w:p w14:paraId="332FE070" w14:textId="77777777" w:rsidR="001A66A6" w:rsidRDefault="001A66A6" w:rsidP="001A66A6">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it-IT"/>
        </w:rPr>
      </w:pPr>
    </w:p>
    <w:p w14:paraId="4EC1EAB3" w14:textId="77777777" w:rsidR="001A66A6" w:rsidRDefault="001A66A6" w:rsidP="001A66A6">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Pr>
          <w:rFonts w:asciiTheme="minorHAnsi" w:hAnsiTheme="minorHAnsi" w:cstheme="minorHAnsi"/>
          <w:b/>
          <w:bCs/>
          <w:lang w:val="ro-RO"/>
        </w:rPr>
        <w:t>V</w:t>
      </w:r>
      <w:r w:rsidRPr="006C1FA2">
        <w:rPr>
          <w:rFonts w:asciiTheme="minorHAnsi" w:hAnsiTheme="minorHAnsi" w:cstheme="minorHAnsi"/>
          <w:b/>
          <w:bCs/>
          <w:lang w:val="ro-RO"/>
        </w:rPr>
        <w:t xml:space="preserve">ă rugăm să aveți în vedere </w:t>
      </w:r>
      <w:r>
        <w:rPr>
          <w:rFonts w:asciiTheme="minorHAnsi" w:hAnsiTheme="minorHAnsi" w:cstheme="minorHAnsi"/>
          <w:b/>
          <w:bCs/>
          <w:lang w:val="ro-RO"/>
        </w:rPr>
        <w:t>formularul</w:t>
      </w:r>
      <w:r w:rsidRPr="006C1FA2">
        <w:rPr>
          <w:rFonts w:asciiTheme="minorHAnsi" w:hAnsiTheme="minorHAnsi" w:cstheme="minorHAnsi"/>
          <w:b/>
          <w:bCs/>
          <w:lang w:val="ro-RO"/>
        </w:rPr>
        <w:t xml:space="preserve"> de vot prin corespondență marcat cu mențiunea „VOT SECRET”.</w:t>
      </w:r>
    </w:p>
    <w:p w14:paraId="0055AFD8" w14:textId="77777777" w:rsidR="001A66A6" w:rsidRDefault="001A66A6" w:rsidP="001A66A6">
      <w:pPr>
        <w:pStyle w:val="ListParagraph"/>
        <w:shd w:val="clear" w:color="auto" w:fill="FFFFFF"/>
        <w:autoSpaceDE/>
        <w:autoSpaceDN/>
        <w:adjustRightInd/>
        <w:spacing w:before="12" w:after="12" w:line="294" w:lineRule="exact"/>
        <w:ind w:left="567"/>
        <w:contextualSpacing w:val="0"/>
        <w:jc w:val="both"/>
        <w:rPr>
          <w:rFonts w:asciiTheme="minorHAnsi" w:hAnsiTheme="minorHAnsi" w:cstheme="minorHAnsi"/>
          <w:b/>
          <w:bCs/>
          <w:lang w:val="ro-RO"/>
        </w:rPr>
      </w:pPr>
    </w:p>
    <w:p w14:paraId="7247AAA3" w14:textId="77777777" w:rsidR="001A66A6" w:rsidRDefault="001A66A6" w:rsidP="001A66A6">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Pr>
          <w:rFonts w:asciiTheme="minorHAnsi" w:hAnsiTheme="minorHAnsi" w:cstheme="minorHAnsi"/>
          <w:b/>
          <w:bCs/>
          <w:lang w:val="ro-RO"/>
        </w:rPr>
        <w:t>V</w:t>
      </w:r>
      <w:r w:rsidRPr="006C1FA2">
        <w:rPr>
          <w:rFonts w:asciiTheme="minorHAnsi" w:hAnsiTheme="minorHAnsi" w:cstheme="minorHAnsi"/>
          <w:b/>
          <w:bCs/>
          <w:lang w:val="ro-RO"/>
        </w:rPr>
        <w:t xml:space="preserve">ă rugăm să aveți în vedere </w:t>
      </w:r>
      <w:r>
        <w:rPr>
          <w:rFonts w:asciiTheme="minorHAnsi" w:hAnsiTheme="minorHAnsi" w:cstheme="minorHAnsi"/>
          <w:b/>
          <w:bCs/>
          <w:lang w:val="ro-RO"/>
        </w:rPr>
        <w:t>formularul</w:t>
      </w:r>
      <w:r w:rsidRPr="006C1FA2">
        <w:rPr>
          <w:rFonts w:asciiTheme="minorHAnsi" w:hAnsiTheme="minorHAnsi" w:cstheme="minorHAnsi"/>
          <w:b/>
          <w:bCs/>
          <w:lang w:val="ro-RO"/>
        </w:rPr>
        <w:t xml:space="preserve"> de vot prin corespondență marcat cu mențiunea „VOT SECRET”.</w:t>
      </w:r>
    </w:p>
    <w:p w14:paraId="18561216" w14:textId="77777777" w:rsidR="00C45853" w:rsidRPr="00C45853" w:rsidRDefault="00C45853" w:rsidP="00C45853">
      <w:pPr>
        <w:pStyle w:val="ListParagraph"/>
        <w:rPr>
          <w:rFonts w:asciiTheme="minorHAnsi" w:hAnsiTheme="minorHAnsi" w:cstheme="minorHAnsi"/>
          <w:b/>
          <w:bCs/>
          <w:lang w:val="ro-RO"/>
        </w:rPr>
      </w:pPr>
    </w:p>
    <w:p w14:paraId="5FDF65ED" w14:textId="31AD0C6C" w:rsidR="00C45853" w:rsidRPr="00BA7E0C" w:rsidRDefault="00C45853" w:rsidP="001A66A6">
      <w:pPr>
        <w:pStyle w:val="ListParagraph"/>
        <w:numPr>
          <w:ilvl w:val="0"/>
          <w:numId w:val="4"/>
        </w:numPr>
        <w:shd w:val="clear" w:color="auto" w:fill="FFFFFF"/>
        <w:autoSpaceDE/>
        <w:autoSpaceDN/>
        <w:adjustRightInd/>
        <w:spacing w:before="12" w:after="12" w:line="294" w:lineRule="exact"/>
        <w:ind w:left="567" w:hanging="567"/>
        <w:contextualSpacing w:val="0"/>
        <w:jc w:val="both"/>
        <w:rPr>
          <w:rFonts w:asciiTheme="minorHAnsi" w:hAnsiTheme="minorHAnsi" w:cstheme="minorHAnsi"/>
          <w:b/>
          <w:bCs/>
          <w:lang w:val="ro-RO"/>
        </w:rPr>
      </w:pPr>
      <w:r>
        <w:rPr>
          <w:rFonts w:asciiTheme="minorHAnsi" w:hAnsiTheme="minorHAnsi" w:cstheme="minorHAnsi"/>
          <w:b/>
          <w:bCs/>
          <w:lang w:val="ro-RO"/>
        </w:rPr>
        <w:t>V</w:t>
      </w:r>
      <w:r w:rsidRPr="006C1FA2">
        <w:rPr>
          <w:rFonts w:asciiTheme="minorHAnsi" w:hAnsiTheme="minorHAnsi" w:cstheme="minorHAnsi"/>
          <w:b/>
          <w:bCs/>
          <w:lang w:val="ro-RO"/>
        </w:rPr>
        <w:t xml:space="preserve">ă rugăm să aveți în vedere </w:t>
      </w:r>
      <w:r>
        <w:rPr>
          <w:rFonts w:asciiTheme="minorHAnsi" w:hAnsiTheme="minorHAnsi" w:cstheme="minorHAnsi"/>
          <w:b/>
          <w:bCs/>
          <w:lang w:val="ro-RO"/>
        </w:rPr>
        <w:t>formularul</w:t>
      </w:r>
      <w:r w:rsidRPr="006C1FA2">
        <w:rPr>
          <w:rFonts w:asciiTheme="minorHAnsi" w:hAnsiTheme="minorHAnsi" w:cstheme="minorHAnsi"/>
          <w:b/>
          <w:bCs/>
          <w:lang w:val="ro-RO"/>
        </w:rPr>
        <w:t xml:space="preserve"> de vot prin corespondență marcat cu mențiunea „VOT SECRET”.</w:t>
      </w:r>
    </w:p>
    <w:p w14:paraId="136421BD" w14:textId="77777777" w:rsidR="00110D77" w:rsidRDefault="00110D77" w:rsidP="00ED7758">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p>
    <w:p w14:paraId="19029ADD" w14:textId="4473F9BA" w:rsidR="00C4748F" w:rsidRPr="00D15CBF" w:rsidRDefault="00ED7758" w:rsidP="00C637B6">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ED7758">
        <w:rPr>
          <w:rFonts w:asciiTheme="minorHAnsi" w:hAnsiTheme="minorHAnsi" w:cstheme="minorHAnsi"/>
          <w:b/>
          <w:lang w:val="ro-RO"/>
        </w:rPr>
        <w:t xml:space="preserve">Vă rugăm să aveți în vedere </w:t>
      </w:r>
      <w:r>
        <w:rPr>
          <w:rFonts w:asciiTheme="minorHAnsi" w:hAnsiTheme="minorHAnsi" w:cstheme="minorHAnsi"/>
          <w:b/>
          <w:lang w:val="ro-RO"/>
        </w:rPr>
        <w:t>formularul de împuternicire specială</w:t>
      </w:r>
      <w:r w:rsidRPr="00ED7758">
        <w:rPr>
          <w:rFonts w:asciiTheme="minorHAnsi" w:hAnsiTheme="minorHAnsi" w:cstheme="minorHAnsi"/>
          <w:b/>
          <w:lang w:val="ro-RO"/>
        </w:rPr>
        <w:t xml:space="preserve"> marcat cu mențiunea „VOT SECRET”</w:t>
      </w:r>
      <w:r w:rsidR="00C4748F">
        <w:rPr>
          <w:rFonts w:asciiTheme="minorHAnsi" w:hAnsiTheme="minorHAnsi" w:cstheme="minorHAnsi"/>
          <w:b/>
          <w:lang w:val="ro-RO"/>
        </w:rPr>
        <w:t>.</w:t>
      </w:r>
    </w:p>
    <w:p w14:paraId="79F423A4" w14:textId="77777777" w:rsidR="002157D3" w:rsidRDefault="002157D3"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532A957C" w14:textId="77777777" w:rsidR="008C53DC" w:rsidRPr="00827168" w:rsidRDefault="008C53DC" w:rsidP="008C53DC">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bCs/>
          <w:lang w:val="it-IT"/>
        </w:rPr>
      </w:pPr>
      <w:r w:rsidRPr="00827168">
        <w:rPr>
          <w:rFonts w:asciiTheme="minorHAnsi" w:hAnsiTheme="minorHAnsi" w:cstheme="minorHAnsi"/>
          <w:b/>
          <w:bCs/>
          <w:lang w:val="it-IT"/>
        </w:rPr>
        <w:t xml:space="preserve">Aprobarea nivelului remunerației fixe lunare pentru fiecare membru al Consiliului de Administrație în sumă de 5.000 RON (sumă </w:t>
      </w:r>
      <w:r w:rsidRPr="00827168">
        <w:rPr>
          <w:rFonts w:asciiTheme="minorHAnsi" w:hAnsiTheme="minorHAnsi" w:cstheme="minorHAnsi"/>
          <w:b/>
          <w:bCs/>
          <w:lang w:val="ro-RO"/>
        </w:rPr>
        <w:t>netă</w:t>
      </w:r>
      <w:r w:rsidRPr="00827168">
        <w:rPr>
          <w:rFonts w:asciiTheme="minorHAnsi" w:hAnsiTheme="minorHAnsi" w:cstheme="minorHAnsi"/>
          <w:b/>
          <w:bCs/>
          <w:lang w:val="it-IT"/>
        </w:rPr>
        <w:t>), plătibilă în RON, precum și împuternicirea Președintelui Consiliului de Administrație (în legătură cu oricare alt membru al Consiliului de Administrație) sau a oricărui alt membru al Consiliului de Administrație (în legătură cu Președintele Consiliului de Administrație), în numele și pe seama Societății, cu puteri individuale depline, să negocieze și să încheiere contractul de administrare ce se va încheia între fiecare membru al Consiliului de Administrație (inclusiv Președintele Consiliului de Administrație) și Societate în considerarea acestei funcții.</w:t>
      </w:r>
    </w:p>
    <w:p w14:paraId="23B5A94A" w14:textId="77777777" w:rsidR="008C53DC" w:rsidRDefault="008C53DC" w:rsidP="008C53DC">
      <w:pPr>
        <w:shd w:val="clear" w:color="auto" w:fill="FFFFFF"/>
        <w:spacing w:before="12" w:after="12" w:line="294" w:lineRule="exact"/>
        <w:ind w:left="567"/>
        <w:jc w:val="both"/>
        <w:rPr>
          <w:rFonts w:asciiTheme="minorHAnsi" w:hAnsiTheme="minorHAnsi" w:cstheme="minorHAnsi"/>
          <w:lang w:val="ro-RO"/>
        </w:rPr>
      </w:pPr>
    </w:p>
    <w:p w14:paraId="0B2C3D4C" w14:textId="77777777" w:rsidR="008C53DC" w:rsidRPr="00827168" w:rsidRDefault="008C53DC" w:rsidP="008C53DC">
      <w:pPr>
        <w:shd w:val="clear" w:color="auto" w:fill="FFFFFF"/>
        <w:spacing w:before="12" w:after="12" w:line="294" w:lineRule="exact"/>
        <w:ind w:left="567"/>
        <w:jc w:val="both"/>
        <w:rPr>
          <w:rFonts w:asciiTheme="minorHAnsi" w:hAnsiTheme="minorHAnsi" w:cstheme="minorHAnsi"/>
          <w:lang w:val="ro-RO"/>
        </w:rPr>
      </w:pPr>
      <w:r w:rsidRPr="00827168">
        <w:rPr>
          <w:rFonts w:asciiTheme="minorHAnsi" w:hAnsiTheme="minorHAnsi" w:cstheme="minorHAnsi"/>
          <w:lang w:val="ro-RO"/>
        </w:rPr>
        <w:t xml:space="preserve">În varianta de hotărâre propusă de </w:t>
      </w:r>
      <w:proofErr w:type="spellStart"/>
      <w:r w:rsidRPr="00827168">
        <w:rPr>
          <w:rFonts w:asciiTheme="minorHAnsi" w:hAnsiTheme="minorHAnsi" w:cstheme="minorHAnsi"/>
        </w:rPr>
        <w:t>actionarul</w:t>
      </w:r>
      <w:proofErr w:type="spellEnd"/>
      <w:r w:rsidRPr="00827168">
        <w:rPr>
          <w:rFonts w:asciiTheme="minorHAnsi" w:hAnsiTheme="minorHAnsi" w:cstheme="minorHAnsi"/>
        </w:rPr>
        <w:t xml:space="preserve"> Vertical Seven Group S.A.</w:t>
      </w:r>
    </w:p>
    <w:p w14:paraId="3B38560A" w14:textId="77777777" w:rsidR="008C53DC" w:rsidRPr="00827168" w:rsidRDefault="008C53DC" w:rsidP="008C53DC">
      <w:pPr>
        <w:shd w:val="clear" w:color="auto" w:fill="FFFFFF"/>
        <w:tabs>
          <w:tab w:val="left" w:pos="245"/>
        </w:tabs>
        <w:spacing w:before="12" w:after="12" w:line="294" w:lineRule="exact"/>
        <w:ind w:left="851"/>
        <w:jc w:val="both"/>
        <w:rPr>
          <w:rFonts w:asciiTheme="minorHAnsi" w:hAnsiTheme="minorHAnsi" w:cstheme="minorHAnsi"/>
          <w:lang w:val="ro-RO"/>
        </w:rPr>
      </w:pPr>
      <w:r w:rsidRPr="00827168">
        <w:rPr>
          <w:rFonts w:asciiTheme="minorHAnsi" w:hAnsiTheme="minorHAnsi" w:cstheme="minorHAnsi"/>
          <w:lang w:val="ro-RO"/>
        </w:rPr>
        <w:t xml:space="preserve">Pentru </w:t>
      </w:r>
      <w:r w:rsidRPr="00827168">
        <w:rPr>
          <w:rFonts w:asciiTheme="minorHAnsi" w:hAnsiTheme="minorHAnsi" w:cstheme="minorHAnsi"/>
          <w:b/>
          <w:bCs/>
          <w:lang w:val="ro-RO"/>
        </w:rPr>
        <w:t>□</w:t>
      </w:r>
      <w:r w:rsidRPr="00827168">
        <w:rPr>
          <w:rFonts w:asciiTheme="minorHAnsi" w:hAnsiTheme="minorHAnsi" w:cstheme="minorHAnsi"/>
          <w:lang w:val="ro-RO"/>
        </w:rPr>
        <w:tab/>
      </w:r>
      <w:r w:rsidRPr="00827168">
        <w:rPr>
          <w:rFonts w:asciiTheme="minorHAnsi" w:hAnsiTheme="minorHAnsi" w:cstheme="minorHAnsi"/>
          <w:lang w:val="ro-RO"/>
        </w:rPr>
        <w:tab/>
      </w:r>
      <w:r w:rsidRPr="00827168">
        <w:rPr>
          <w:rFonts w:asciiTheme="minorHAnsi" w:hAnsiTheme="minorHAnsi" w:cstheme="minorHAnsi"/>
          <w:b/>
          <w:bCs/>
          <w:lang w:val="ro-RO"/>
        </w:rPr>
        <w:tab/>
      </w:r>
      <w:r w:rsidRPr="00827168">
        <w:rPr>
          <w:rFonts w:asciiTheme="minorHAnsi" w:hAnsiTheme="minorHAnsi" w:cstheme="minorHAnsi"/>
          <w:bCs/>
          <w:lang w:val="ro-RO"/>
        </w:rPr>
        <w:t>Î</w:t>
      </w:r>
      <w:r w:rsidRPr="00827168">
        <w:rPr>
          <w:rFonts w:asciiTheme="minorHAnsi" w:hAnsiTheme="minorHAnsi" w:cstheme="minorHAnsi"/>
          <w:lang w:val="ro-RO"/>
        </w:rPr>
        <w:t xml:space="preserve">mpotrivă </w:t>
      </w:r>
      <w:r w:rsidRPr="00827168">
        <w:rPr>
          <w:rFonts w:asciiTheme="minorHAnsi" w:hAnsiTheme="minorHAnsi" w:cstheme="minorHAnsi"/>
          <w:b/>
          <w:bCs/>
          <w:lang w:val="ro-RO"/>
        </w:rPr>
        <w:t>□</w:t>
      </w:r>
      <w:r w:rsidRPr="00827168">
        <w:rPr>
          <w:rFonts w:asciiTheme="minorHAnsi" w:hAnsiTheme="minorHAnsi" w:cstheme="minorHAnsi"/>
          <w:b/>
          <w:bCs/>
          <w:lang w:val="ro-RO"/>
        </w:rPr>
        <w:tab/>
      </w:r>
      <w:r w:rsidRPr="00827168">
        <w:rPr>
          <w:rFonts w:asciiTheme="minorHAnsi" w:hAnsiTheme="minorHAnsi" w:cstheme="minorHAnsi"/>
          <w:b/>
          <w:bCs/>
          <w:lang w:val="ro-RO"/>
        </w:rPr>
        <w:tab/>
      </w:r>
      <w:r w:rsidRPr="00827168">
        <w:rPr>
          <w:rFonts w:asciiTheme="minorHAnsi" w:hAnsiTheme="minorHAnsi" w:cstheme="minorHAnsi"/>
          <w:b/>
          <w:bCs/>
          <w:lang w:val="ro-RO"/>
        </w:rPr>
        <w:tab/>
      </w:r>
      <w:r w:rsidRPr="00827168">
        <w:rPr>
          <w:rFonts w:asciiTheme="minorHAnsi" w:hAnsiTheme="minorHAnsi" w:cstheme="minorHAnsi"/>
          <w:lang w:val="ro-RO"/>
        </w:rPr>
        <w:t xml:space="preserve">Abținere </w:t>
      </w:r>
      <w:r w:rsidRPr="00827168">
        <w:rPr>
          <w:rFonts w:asciiTheme="minorHAnsi" w:hAnsiTheme="minorHAnsi" w:cstheme="minorHAnsi"/>
          <w:b/>
          <w:bCs/>
          <w:lang w:val="ro-RO"/>
        </w:rPr>
        <w:t>□</w:t>
      </w:r>
    </w:p>
    <w:p w14:paraId="7EFF2038" w14:textId="77777777" w:rsidR="002157D3" w:rsidRDefault="002157D3"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65A8668E" w14:textId="77777777" w:rsidR="002157D3" w:rsidRDefault="002157D3"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4EE603E1" w14:textId="77777777" w:rsidR="00853C2B" w:rsidRPr="00853C2B" w:rsidRDefault="00853C2B" w:rsidP="008C53DC">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lang w:val="ro-RO"/>
        </w:rPr>
      </w:pPr>
      <w:r w:rsidRPr="00853C2B">
        <w:rPr>
          <w:rFonts w:asciiTheme="minorHAnsi" w:hAnsiTheme="minorHAnsi" w:cstheme="minorHAnsi"/>
          <w:b/>
          <w:lang w:val="ro-RO"/>
        </w:rPr>
        <w:t xml:space="preserve">Aprobarea </w:t>
      </w:r>
      <w:r w:rsidRPr="008C53DC">
        <w:rPr>
          <w:rFonts w:asciiTheme="minorHAnsi" w:hAnsiTheme="minorHAnsi" w:cstheme="minorHAnsi"/>
          <w:b/>
          <w:bCs/>
          <w:lang w:val="it-IT"/>
        </w:rPr>
        <w:t>stabilirii</w:t>
      </w:r>
      <w:r w:rsidRPr="00853C2B">
        <w:rPr>
          <w:rFonts w:asciiTheme="minorHAnsi" w:hAnsiTheme="minorHAnsi" w:cstheme="minorHAnsi"/>
          <w:b/>
          <w:lang w:val="ro-RO"/>
        </w:rPr>
        <w:t xml:space="preserve"> datei de:</w:t>
      </w:r>
    </w:p>
    <w:p w14:paraId="692F9CBD" w14:textId="15DB091A" w:rsidR="00853C2B" w:rsidRPr="00853C2B" w:rsidRDefault="00C4748F" w:rsidP="00853C2B">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15 mai 2026 </w:t>
      </w:r>
      <w:r w:rsidR="00853C2B" w:rsidRPr="00853C2B">
        <w:rPr>
          <w:rFonts w:asciiTheme="minorHAnsi" w:hAnsiTheme="minorHAnsi" w:cstheme="minorHAnsi"/>
          <w:b/>
          <w:lang w:val="ro-RO"/>
        </w:rPr>
        <w:t>ca dată de înregistrare pentru identificarea acționarilor asupra cărora se răsfrâng efectele hotărârilor adoptate de către AGOA, în conformitate cu prevederile art. 87 alin. (1) din Legea nr. 24/2017 și</w:t>
      </w:r>
    </w:p>
    <w:p w14:paraId="629CDBDF" w14:textId="0EF8F022" w:rsidR="00853C2B" w:rsidRPr="00853C2B" w:rsidRDefault="00C4748F" w:rsidP="00853C2B">
      <w:pPr>
        <w:pStyle w:val="ListParagraph"/>
        <w:numPr>
          <w:ilvl w:val="0"/>
          <w:numId w:val="13"/>
        </w:numPr>
        <w:shd w:val="clear" w:color="auto" w:fill="FFFFFF"/>
        <w:autoSpaceDE/>
        <w:autoSpaceDN/>
        <w:adjustRightInd/>
        <w:spacing w:before="12" w:after="12" w:line="294" w:lineRule="exact"/>
        <w:ind w:left="993"/>
        <w:contextualSpacing w:val="0"/>
        <w:jc w:val="both"/>
        <w:rPr>
          <w:rFonts w:asciiTheme="minorHAnsi" w:hAnsiTheme="minorHAnsi" w:cstheme="minorHAnsi"/>
          <w:b/>
          <w:lang w:val="ro-RO"/>
        </w:rPr>
      </w:pPr>
      <w:r w:rsidRPr="00C4748F">
        <w:rPr>
          <w:rFonts w:asciiTheme="minorHAnsi" w:hAnsiTheme="minorHAnsi" w:cstheme="minorHAnsi"/>
          <w:b/>
          <w:lang w:val="ro-RO"/>
        </w:rPr>
        <w:t xml:space="preserve">14 mai 2026 </w:t>
      </w:r>
      <w:r w:rsidR="00853C2B" w:rsidRPr="00853C2B">
        <w:rPr>
          <w:rFonts w:asciiTheme="minorHAnsi" w:hAnsiTheme="minorHAnsi" w:cstheme="minorHAnsi"/>
          <w:b/>
          <w:lang w:val="ro-RO"/>
        </w:rPr>
        <w:t>ca “ex-date” calculată în conformitate cu prevederile art. 2 alin. (2) lit. (l) din Regulamentul nr. 5/2018.</w:t>
      </w:r>
    </w:p>
    <w:p w14:paraId="3698A787" w14:textId="4300653B" w:rsidR="00F8783F" w:rsidRPr="00F8783F" w:rsidRDefault="00853C2B" w:rsidP="00853C2B">
      <w:pPr>
        <w:pStyle w:val="ListParagraph"/>
        <w:shd w:val="clear" w:color="auto" w:fill="FFFFFF"/>
        <w:autoSpaceDE/>
        <w:autoSpaceDN/>
        <w:adjustRightInd/>
        <w:spacing w:before="12" w:after="12" w:line="294" w:lineRule="exact"/>
        <w:ind w:left="540"/>
        <w:contextualSpacing w:val="0"/>
        <w:jc w:val="both"/>
        <w:rPr>
          <w:rFonts w:asciiTheme="minorHAnsi" w:hAnsiTheme="minorHAnsi" w:cstheme="minorHAnsi"/>
          <w:b/>
          <w:lang w:val="ro-RO"/>
        </w:rPr>
      </w:pPr>
      <w:r w:rsidRPr="00853C2B">
        <w:rPr>
          <w:rFonts w:asciiTheme="minorHAnsi" w:hAnsiTheme="minorHAnsi" w:cstheme="minorHAnsi"/>
          <w:b/>
          <w:lang w:val="ro-RO"/>
        </w:rPr>
        <w:t>Întrucât nu sunt aplicabile acestei AGOA, acționarii nu vor decide asupra celorlalte aspecte descrise de art. 176 alin. (1) din Regulamentul nr. 5/2018, cum ar fi data plății sau data participării garantate.</w:t>
      </w:r>
    </w:p>
    <w:p w14:paraId="195FC5CE" w14:textId="77777777" w:rsidR="00F8783F" w:rsidRDefault="00F8783F" w:rsidP="00F8783F">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0A34288F" w14:textId="77777777" w:rsidR="00F8783F" w:rsidRPr="00F8783F" w:rsidRDefault="00F8783F" w:rsidP="001D6204">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sidR="001D6204">
        <w:rPr>
          <w:rFonts w:asciiTheme="minorHAnsi" w:hAnsiTheme="minorHAnsi" w:cstheme="minorHAnsi"/>
          <w:lang w:val="ro-RO"/>
        </w:rPr>
        <w:t>Consiliu de Administrație</w:t>
      </w:r>
      <w:r w:rsidR="001D6204" w:rsidRPr="00F8783F">
        <w:rPr>
          <w:rFonts w:asciiTheme="minorHAnsi" w:hAnsiTheme="minorHAnsi" w:cstheme="minorHAnsi"/>
          <w:lang w:val="ro-RO"/>
        </w:rPr>
        <w:t xml:space="preserve"> </w:t>
      </w:r>
      <w:r w:rsidRPr="00F8783F">
        <w:rPr>
          <w:rFonts w:asciiTheme="minorHAnsi" w:hAnsiTheme="minorHAnsi" w:cstheme="minorHAnsi"/>
          <w:lang w:val="ro-RO"/>
        </w:rPr>
        <w:t>al Societății</w:t>
      </w:r>
    </w:p>
    <w:p w14:paraId="0E04BCAF" w14:textId="77777777" w:rsidR="00F8783F" w:rsidRPr="00F8783F" w:rsidRDefault="00F8783F" w:rsidP="00F8783F">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55E941AA" w14:textId="7CACF1F0"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D64F83D" w14:textId="0138644D" w:rsidR="00C00747" w:rsidRPr="00C00747" w:rsidRDefault="00853C2B" w:rsidP="008C53DC">
      <w:pPr>
        <w:pStyle w:val="ListParagraph"/>
        <w:numPr>
          <w:ilvl w:val="0"/>
          <w:numId w:val="4"/>
        </w:numPr>
        <w:shd w:val="clear" w:color="auto" w:fill="FFFFFF"/>
        <w:autoSpaceDE/>
        <w:autoSpaceDN/>
        <w:adjustRightInd/>
        <w:spacing w:before="12" w:after="12" w:line="294" w:lineRule="exact"/>
        <w:ind w:left="540" w:hanging="567"/>
        <w:contextualSpacing w:val="0"/>
        <w:jc w:val="both"/>
        <w:rPr>
          <w:rFonts w:asciiTheme="minorHAnsi" w:hAnsiTheme="minorHAnsi" w:cstheme="minorHAnsi"/>
          <w:b/>
          <w:bCs/>
          <w:color w:val="000000"/>
          <w:lang w:val="ro-RO"/>
        </w:rPr>
      </w:pPr>
      <w:r w:rsidRPr="008C53DC">
        <w:rPr>
          <w:rFonts w:asciiTheme="minorHAnsi" w:hAnsiTheme="minorHAnsi" w:cstheme="minorHAnsi"/>
          <w:b/>
          <w:bCs/>
          <w:lang w:val="it-IT"/>
        </w:rPr>
        <w:t>Aprobarea</w:t>
      </w:r>
      <w:r w:rsidRPr="00853C2B">
        <w:rPr>
          <w:rFonts w:asciiTheme="minorHAnsi" w:hAnsiTheme="minorHAnsi" w:cstheme="minorHAnsi"/>
          <w:b/>
          <w:bCs/>
          <w:color w:val="000000"/>
          <w:lang w:val="ro-RO"/>
        </w:rPr>
        <w:t xml:space="preserve"> împuternicirii Directorului General al Societății pentru îndeplinirea tuturor formalităților și procedurilor în vederea aducerii la îndeplinire a hotărârii AGOA și semnării tuturor documentelor necesare (inclusiv a oricăror </w:t>
      </w:r>
      <w:r w:rsidRPr="00853C2B">
        <w:rPr>
          <w:rFonts w:asciiTheme="minorHAnsi" w:hAnsiTheme="minorHAnsi" w:cstheme="minorHAnsi"/>
          <w:b/>
          <w:lang w:val="ro-RO"/>
        </w:rPr>
        <w:t>documente</w:t>
      </w:r>
      <w:r w:rsidRPr="00853C2B">
        <w:rPr>
          <w:rFonts w:asciiTheme="minorHAnsi" w:hAnsiTheme="minorHAnsi" w:cstheme="minorHAnsi"/>
          <w:b/>
          <w:bCs/>
          <w:color w:val="000000"/>
          <w:lang w:val="ro-RO"/>
        </w:rPr>
        <w:t xml:space="preserve"> în relațiile cu Oficiul Registrului Comerțului de pe lângă Tribunalul București, Monitorul Oficial, Autoritatea de Supraveghere Financiară, Bursa de Valori București, și cu orice alte instituții), cu posibilitatea de subdelegare a acestor atribuții către una sau mai multe persoane după cum va considera de cuviință</w:t>
      </w:r>
      <w:r w:rsidR="00C00747" w:rsidRPr="00C00747">
        <w:rPr>
          <w:rFonts w:asciiTheme="minorHAnsi" w:hAnsiTheme="minorHAnsi" w:cstheme="minorHAnsi"/>
          <w:b/>
          <w:bCs/>
          <w:color w:val="000000"/>
          <w:lang w:val="ro-RO"/>
        </w:rPr>
        <w:t>.</w:t>
      </w:r>
    </w:p>
    <w:p w14:paraId="11CA8478" w14:textId="470F77C8" w:rsidR="00C00747" w:rsidRDefault="00C00747" w:rsidP="00C00747">
      <w:pPr>
        <w:pStyle w:val="NormalWeb"/>
        <w:spacing w:before="12" w:beforeAutospacing="0" w:after="12" w:afterAutospacing="0" w:line="294" w:lineRule="exact"/>
        <w:jc w:val="both"/>
        <w:rPr>
          <w:rFonts w:asciiTheme="minorHAnsi" w:hAnsiTheme="minorHAnsi" w:cstheme="minorHAnsi"/>
          <w:sz w:val="20"/>
          <w:szCs w:val="20"/>
          <w:lang w:val="ro-RO"/>
        </w:rPr>
      </w:pPr>
    </w:p>
    <w:p w14:paraId="4C18EBF1" w14:textId="77777777" w:rsidR="00C00747" w:rsidRPr="00AA676F" w:rsidRDefault="00C00747" w:rsidP="00C00747">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73205244" w14:textId="77777777" w:rsidR="00C00747" w:rsidRPr="00AA676F" w:rsidRDefault="00C00747" w:rsidP="00C00747">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p w14:paraId="5018940A" w14:textId="59F41C1F"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2838B39B" w14:textId="77777777" w:rsidR="00C00747" w:rsidRDefault="00C00747"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1E583FFC" w14:textId="337284C8" w:rsidR="00065CF0" w:rsidRDefault="00065CF0"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B5CB6D6" w14:textId="3EDF02D7" w:rsidR="006F424D"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EF18FA3"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b/>
          <w:bCs/>
          <w:sz w:val="20"/>
          <w:szCs w:val="20"/>
          <w:lang w:val="ro-RO"/>
        </w:rPr>
      </w:pPr>
      <w:bookmarkStart w:id="0" w:name="_Hlk61280730"/>
      <w:r w:rsidRPr="004C475D">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bookmarkEnd w:id="0"/>
    </w:p>
    <w:p w14:paraId="14204C7D"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bookmarkStart w:id="1" w:name="_Hlk61280880"/>
    </w:p>
    <w:p w14:paraId="36231D05"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r w:rsidRPr="004C475D">
        <w:rPr>
          <w:rFonts w:asciiTheme="minorHAnsi" w:hAnsiTheme="minorHAnsi" w:cstheme="minorHAnsi"/>
          <w:sz w:val="20"/>
          <w:szCs w:val="20"/>
          <w:lang w:val="ro-RO"/>
        </w:rPr>
        <w:t>Data ________________________</w:t>
      </w:r>
    </w:p>
    <w:p w14:paraId="7C1D18D6"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p>
    <w:p w14:paraId="034EC9A6"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r w:rsidRPr="004C475D">
        <w:rPr>
          <w:rFonts w:asciiTheme="minorHAnsi" w:hAnsiTheme="minorHAnsi" w:cstheme="minorHAnsi"/>
          <w:sz w:val="20"/>
          <w:szCs w:val="20"/>
          <w:lang w:val="ro-RO"/>
        </w:rPr>
        <w:t>________________________________________________________</w:t>
      </w:r>
      <w:r w:rsidRPr="004C475D">
        <w:rPr>
          <w:rFonts w:asciiTheme="minorHAnsi" w:hAnsiTheme="minorHAnsi" w:cstheme="minorHAnsi"/>
          <w:sz w:val="20"/>
          <w:szCs w:val="20"/>
          <w:lang w:val="ro-RO"/>
        </w:rPr>
        <w:tab/>
        <w:t>[</w:t>
      </w:r>
      <w:r w:rsidRPr="004C475D">
        <w:rPr>
          <w:rFonts w:asciiTheme="minorHAnsi" w:hAnsiTheme="minorHAnsi" w:cstheme="minorHAnsi"/>
          <w:i/>
          <w:sz w:val="20"/>
          <w:szCs w:val="20"/>
          <w:lang w:val="ro-RO"/>
        </w:rPr>
        <w:t>semnătura</w:t>
      </w:r>
      <w:r w:rsidRPr="004C475D">
        <w:rPr>
          <w:rFonts w:asciiTheme="minorHAnsi" w:hAnsiTheme="minorHAnsi" w:cstheme="minorHAnsi"/>
          <w:sz w:val="20"/>
          <w:szCs w:val="20"/>
          <w:lang w:val="ro-RO"/>
        </w:rPr>
        <w:t>]</w:t>
      </w:r>
    </w:p>
    <w:p w14:paraId="009A9B2F"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p>
    <w:p w14:paraId="463FFE31"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r w:rsidRPr="004C475D">
        <w:rPr>
          <w:rFonts w:asciiTheme="minorHAnsi" w:hAnsiTheme="minorHAnsi" w:cstheme="minorHAnsi"/>
          <w:sz w:val="20"/>
          <w:szCs w:val="20"/>
          <w:lang w:val="ro-RO"/>
        </w:rPr>
        <w:t>_______________________________________________________</w:t>
      </w:r>
    </w:p>
    <w:p w14:paraId="20077D68" w14:textId="77777777" w:rsidR="009D2240" w:rsidRPr="004C475D" w:rsidRDefault="009D2240" w:rsidP="009D2240">
      <w:pPr>
        <w:pStyle w:val="NormalWeb"/>
        <w:spacing w:before="12" w:beforeAutospacing="0" w:after="12" w:afterAutospacing="0" w:line="294" w:lineRule="exact"/>
        <w:rPr>
          <w:rFonts w:asciiTheme="minorHAnsi" w:hAnsiTheme="minorHAnsi" w:cstheme="minorHAnsi"/>
          <w:sz w:val="20"/>
          <w:szCs w:val="20"/>
          <w:lang w:val="ro-RO"/>
        </w:rPr>
      </w:pPr>
      <w:r w:rsidRPr="004C475D">
        <w:rPr>
          <w:rFonts w:asciiTheme="minorHAnsi" w:hAnsiTheme="minorHAnsi" w:cstheme="minorHAnsi"/>
          <w:sz w:val="20"/>
          <w:szCs w:val="20"/>
          <w:lang w:val="ro-RO"/>
        </w:rPr>
        <w:t>***</w:t>
      </w:r>
    </w:p>
    <w:p w14:paraId="5A62BCD2" w14:textId="77777777" w:rsidR="009D2240" w:rsidRPr="004C475D" w:rsidRDefault="009D2240" w:rsidP="009D2240">
      <w:pPr>
        <w:pStyle w:val="NormalWeb"/>
        <w:spacing w:before="12" w:beforeAutospacing="0" w:after="12" w:afterAutospacing="0" w:line="294" w:lineRule="exact"/>
        <w:jc w:val="both"/>
        <w:rPr>
          <w:rFonts w:asciiTheme="minorHAnsi" w:hAnsiTheme="minorHAnsi" w:cstheme="minorHAnsi"/>
          <w:sz w:val="20"/>
          <w:szCs w:val="20"/>
          <w:lang w:val="ro-RO"/>
        </w:rPr>
      </w:pPr>
      <w:r w:rsidRPr="004C475D">
        <w:rPr>
          <w:rFonts w:asciiTheme="minorHAnsi" w:hAnsiTheme="minorHAnsi" w:cstheme="minorHAnsi"/>
          <w:sz w:val="20"/>
          <w:szCs w:val="20"/>
          <w:lang w:val="ro-RO"/>
        </w:rPr>
        <w:t>[</w:t>
      </w:r>
      <w:r w:rsidRPr="004C475D">
        <w:rPr>
          <w:rFonts w:asciiTheme="minorHAnsi" w:hAnsiTheme="minorHAnsi" w:cstheme="minorHAnsi"/>
          <w:i/>
          <w:iCs/>
          <w:sz w:val="20"/>
          <w:szCs w:val="20"/>
          <w:lang w:val="ro-RO"/>
        </w:rPr>
        <w:t xml:space="preserve">numele şi prenumele </w:t>
      </w:r>
      <w:proofErr w:type="spellStart"/>
      <w:r w:rsidRPr="004C475D">
        <w:rPr>
          <w:rFonts w:asciiTheme="minorHAnsi" w:hAnsiTheme="minorHAnsi" w:cstheme="minorHAnsi"/>
          <w:i/>
          <w:iCs/>
          <w:sz w:val="20"/>
          <w:szCs w:val="20"/>
          <w:lang w:val="ro-RO"/>
        </w:rPr>
        <w:t>acţionarului</w:t>
      </w:r>
      <w:proofErr w:type="spellEnd"/>
      <w:r w:rsidRPr="004C475D">
        <w:rPr>
          <w:rFonts w:asciiTheme="minorHAnsi" w:hAnsiTheme="minorHAnsi" w:cstheme="minorHAnsi"/>
          <w:i/>
          <w:iCs/>
          <w:sz w:val="20"/>
          <w:szCs w:val="20"/>
          <w:lang w:val="ro-RO"/>
        </w:rPr>
        <w:t xml:space="preserve"> persoană fizică sau a reprezentantului legal al </w:t>
      </w:r>
      <w:proofErr w:type="spellStart"/>
      <w:r w:rsidRPr="004C475D">
        <w:rPr>
          <w:rFonts w:asciiTheme="minorHAnsi" w:hAnsiTheme="minorHAnsi" w:cstheme="minorHAnsi"/>
          <w:i/>
          <w:iCs/>
          <w:sz w:val="20"/>
          <w:szCs w:val="20"/>
          <w:lang w:val="ro-RO"/>
        </w:rPr>
        <w:t>acţionarului</w:t>
      </w:r>
      <w:proofErr w:type="spellEnd"/>
      <w:r w:rsidRPr="004C475D">
        <w:rPr>
          <w:rFonts w:asciiTheme="minorHAnsi" w:hAnsiTheme="minorHAnsi" w:cstheme="minorHAnsi"/>
          <w:i/>
          <w:iCs/>
          <w:sz w:val="20"/>
          <w:szCs w:val="20"/>
          <w:lang w:val="ro-RO"/>
        </w:rPr>
        <w:t xml:space="preserve"> persoană juridică/entitate fără personalitate juridică, cu majuscule</w:t>
      </w:r>
      <w:r w:rsidRPr="004C475D">
        <w:rPr>
          <w:rFonts w:asciiTheme="minorHAnsi" w:hAnsiTheme="minorHAnsi" w:cstheme="minorHAnsi"/>
          <w:sz w:val="20"/>
          <w:szCs w:val="20"/>
          <w:lang w:val="ro-RO"/>
        </w:rPr>
        <w:t>]</w:t>
      </w:r>
    </w:p>
    <w:bookmarkEnd w:id="1"/>
    <w:p w14:paraId="18F2AD6B" w14:textId="77777777" w:rsidR="009D2240" w:rsidRPr="004C475D" w:rsidRDefault="009D2240" w:rsidP="009D2240">
      <w:pPr>
        <w:shd w:val="clear" w:color="auto" w:fill="FFFFFF"/>
        <w:spacing w:before="12" w:after="12" w:line="294" w:lineRule="exact"/>
        <w:ind w:left="720" w:firstLine="720"/>
        <w:jc w:val="both"/>
        <w:rPr>
          <w:rFonts w:asciiTheme="minorHAnsi" w:hAnsiTheme="minorHAnsi" w:cstheme="minorHAnsi"/>
          <w:i/>
          <w:color w:val="000000"/>
          <w:lang w:val="ro-RO"/>
        </w:rPr>
      </w:pPr>
    </w:p>
    <w:p w14:paraId="30F38F47" w14:textId="77777777" w:rsidR="009D2240" w:rsidRPr="004C475D" w:rsidRDefault="009D2240" w:rsidP="009D2240">
      <w:pPr>
        <w:shd w:val="clear" w:color="auto" w:fill="FFFFFF"/>
        <w:spacing w:before="12" w:after="12" w:line="294" w:lineRule="exact"/>
        <w:ind w:firstLine="720"/>
        <w:jc w:val="both"/>
        <w:rPr>
          <w:rFonts w:asciiTheme="minorHAnsi" w:hAnsiTheme="minorHAnsi" w:cstheme="minorHAnsi"/>
          <w:b/>
          <w:i/>
          <w:color w:val="000000"/>
          <w:lang w:val="ro-RO"/>
        </w:rPr>
      </w:pPr>
      <w:r w:rsidRPr="004C475D">
        <w:rPr>
          <w:rFonts w:asciiTheme="minorHAnsi" w:hAnsiTheme="minorHAnsi" w:cstheme="minorHAnsi"/>
          <w:b/>
          <w:bCs/>
          <w:i/>
          <w:color w:val="000000"/>
          <w:lang w:val="ro-RO"/>
        </w:rPr>
        <w:t>Nota:</w:t>
      </w:r>
    </w:p>
    <w:p w14:paraId="0ACC737C" w14:textId="77777777" w:rsidR="009D2240" w:rsidRPr="004C475D" w:rsidRDefault="009D2240" w:rsidP="009D2240">
      <w:pPr>
        <w:shd w:val="clear" w:color="auto" w:fill="FFFFFF"/>
        <w:tabs>
          <w:tab w:val="left" w:pos="1301"/>
        </w:tabs>
        <w:spacing w:before="12" w:after="12" w:line="294" w:lineRule="exact"/>
        <w:ind w:left="720"/>
        <w:jc w:val="both"/>
        <w:rPr>
          <w:rFonts w:asciiTheme="minorHAnsi" w:hAnsiTheme="minorHAnsi" w:cstheme="minorHAnsi"/>
          <w:i/>
          <w:color w:val="000000"/>
          <w:lang w:val="ro-RO"/>
        </w:rPr>
      </w:pPr>
      <w:r w:rsidRPr="004C475D">
        <w:rPr>
          <w:rFonts w:asciiTheme="minorHAnsi" w:hAnsiTheme="minorHAnsi" w:cstheme="minorHAnsi"/>
          <w:i/>
          <w:color w:val="000000"/>
          <w:lang w:val="ro-RO"/>
        </w:rPr>
        <w:t>*</w:t>
      </w:r>
      <w:r w:rsidRPr="004C475D">
        <w:rPr>
          <w:rFonts w:asciiTheme="minorHAnsi" w:hAnsiTheme="minorHAnsi" w:cstheme="minorHAnsi"/>
          <w:i/>
          <w:color w:val="000000"/>
          <w:lang w:val="ro-RO"/>
        </w:rPr>
        <w:tab/>
      </w:r>
      <w:r w:rsidRPr="004C475D">
        <w:rPr>
          <w:rFonts w:asciiTheme="minorHAnsi" w:hAnsiTheme="minorHAnsi" w:cstheme="minorHAnsi"/>
          <w:i/>
          <w:color w:val="000000"/>
          <w:lang w:val="ro-RO"/>
        </w:rPr>
        <w:tab/>
        <w:t xml:space="preserve">se va completa cu datele de identificare ale </w:t>
      </w:r>
      <w:proofErr w:type="spellStart"/>
      <w:r w:rsidRPr="004C475D">
        <w:rPr>
          <w:rFonts w:asciiTheme="minorHAnsi" w:hAnsiTheme="minorHAnsi" w:cstheme="minorHAnsi"/>
          <w:i/>
          <w:color w:val="000000"/>
          <w:lang w:val="ro-RO"/>
        </w:rPr>
        <w:t>actionarilor</w:t>
      </w:r>
      <w:proofErr w:type="spellEnd"/>
      <w:r w:rsidRPr="004C475D">
        <w:rPr>
          <w:rFonts w:asciiTheme="minorHAnsi" w:hAnsiTheme="minorHAnsi" w:cstheme="minorHAnsi"/>
          <w:i/>
          <w:color w:val="000000"/>
          <w:lang w:val="ro-RO"/>
        </w:rPr>
        <w:t>, persoane fizice sau juridice;</w:t>
      </w:r>
    </w:p>
    <w:p w14:paraId="6077039B" w14:textId="77777777" w:rsidR="009D2240" w:rsidRPr="004C475D" w:rsidRDefault="009D2240" w:rsidP="009D2240">
      <w:pPr>
        <w:shd w:val="clear" w:color="auto" w:fill="FFFFFF"/>
        <w:tabs>
          <w:tab w:val="left" w:pos="1301"/>
        </w:tabs>
        <w:spacing w:before="12" w:after="12" w:line="294" w:lineRule="exact"/>
        <w:ind w:left="720"/>
        <w:jc w:val="both"/>
        <w:rPr>
          <w:rFonts w:asciiTheme="minorHAnsi" w:hAnsiTheme="minorHAnsi" w:cstheme="minorHAnsi"/>
          <w:i/>
          <w:color w:val="000000"/>
          <w:lang w:val="ro-RO"/>
        </w:rPr>
      </w:pPr>
      <w:r w:rsidRPr="004C475D">
        <w:rPr>
          <w:rFonts w:asciiTheme="minorHAnsi" w:hAnsiTheme="minorHAnsi" w:cstheme="minorHAnsi"/>
          <w:i/>
          <w:color w:val="000000"/>
          <w:lang w:val="ro-RO"/>
        </w:rPr>
        <w:t>**</w:t>
      </w:r>
      <w:r w:rsidRPr="004C475D">
        <w:rPr>
          <w:rFonts w:asciiTheme="minorHAnsi" w:hAnsiTheme="minorHAnsi" w:cstheme="minorHAnsi"/>
          <w:i/>
          <w:color w:val="000000"/>
          <w:lang w:val="ro-RO"/>
        </w:rPr>
        <w:tab/>
      </w:r>
      <w:r w:rsidRPr="004C475D">
        <w:rPr>
          <w:rFonts w:asciiTheme="minorHAnsi" w:hAnsiTheme="minorHAnsi" w:cstheme="minorHAnsi"/>
          <w:i/>
          <w:color w:val="000000"/>
          <w:lang w:val="ro-RO"/>
        </w:rPr>
        <w:tab/>
        <w:t>se va completa numele reprezentantului desemnat;</w:t>
      </w:r>
    </w:p>
    <w:p w14:paraId="50D24DEA" w14:textId="6B418CAB" w:rsidR="009D2240" w:rsidRPr="004C475D" w:rsidRDefault="009D2240" w:rsidP="009D2240">
      <w:pPr>
        <w:shd w:val="clear" w:color="auto" w:fill="FFFFFF"/>
        <w:tabs>
          <w:tab w:val="left" w:pos="1301"/>
          <w:tab w:val="left" w:pos="3969"/>
        </w:tabs>
        <w:spacing w:before="12" w:after="12" w:line="294" w:lineRule="exact"/>
        <w:ind w:left="720"/>
        <w:jc w:val="both"/>
        <w:rPr>
          <w:rFonts w:asciiTheme="minorHAnsi" w:hAnsiTheme="minorHAnsi" w:cstheme="minorHAnsi"/>
          <w:i/>
          <w:lang w:val="ro-RO"/>
        </w:rPr>
      </w:pPr>
      <w:r w:rsidRPr="004C475D">
        <w:rPr>
          <w:rFonts w:asciiTheme="minorHAnsi" w:hAnsiTheme="minorHAnsi" w:cstheme="minorHAnsi"/>
          <w:i/>
          <w:color w:val="000000"/>
          <w:lang w:val="ro-RO"/>
        </w:rPr>
        <w:t>***</w:t>
      </w:r>
      <w:r w:rsidRPr="004C475D">
        <w:rPr>
          <w:rFonts w:asciiTheme="minorHAnsi" w:hAnsiTheme="minorHAnsi" w:cstheme="minorHAnsi"/>
          <w:i/>
          <w:color w:val="000000"/>
          <w:lang w:val="ro-RO"/>
        </w:rPr>
        <w:tab/>
      </w:r>
      <w:r w:rsidR="00003053">
        <w:rPr>
          <w:rFonts w:asciiTheme="minorHAnsi" w:hAnsiTheme="minorHAnsi" w:cstheme="minorHAnsi"/>
          <w:i/>
          <w:color w:val="000000"/>
          <w:lang w:val="ro-RO"/>
        </w:rPr>
        <w:t xml:space="preserve">  </w:t>
      </w:r>
      <w:r w:rsidRPr="004C475D">
        <w:rPr>
          <w:rFonts w:asciiTheme="minorHAnsi" w:hAnsiTheme="minorHAnsi" w:cstheme="minorHAnsi"/>
          <w:i/>
          <w:color w:val="000000"/>
          <w:lang w:val="ro-RO"/>
        </w:rPr>
        <w:t xml:space="preserve">in cazul </w:t>
      </w:r>
      <w:proofErr w:type="spellStart"/>
      <w:r w:rsidRPr="004C475D">
        <w:rPr>
          <w:rFonts w:asciiTheme="minorHAnsi" w:hAnsiTheme="minorHAnsi" w:cstheme="minorHAnsi"/>
          <w:i/>
          <w:iCs/>
          <w:lang w:val="ro-RO"/>
        </w:rPr>
        <w:t>acţionarului</w:t>
      </w:r>
      <w:proofErr w:type="spellEnd"/>
      <w:r w:rsidRPr="004C475D">
        <w:rPr>
          <w:rFonts w:asciiTheme="minorHAnsi" w:hAnsiTheme="minorHAnsi" w:cstheme="minorHAnsi"/>
          <w:i/>
          <w:iCs/>
          <w:lang w:val="ro-RO"/>
        </w:rPr>
        <w:t xml:space="preserve"> persoană juridică/entitate fără personalitate juridică</w:t>
      </w:r>
      <w:r w:rsidRPr="004C475D">
        <w:rPr>
          <w:rFonts w:asciiTheme="minorHAnsi" w:hAnsiTheme="minorHAnsi" w:cstheme="minorHAnsi"/>
          <w:i/>
          <w:color w:val="000000"/>
          <w:lang w:val="ro-RO"/>
        </w:rPr>
        <w:t xml:space="preserve">, se va menționa și funcția reprezentantului legal </w:t>
      </w:r>
    </w:p>
    <w:p w14:paraId="0C7CB672" w14:textId="77777777" w:rsidR="006F424D" w:rsidRPr="00F8783F" w:rsidRDefault="006F424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36022AE" w14:textId="24D71A54" w:rsidR="00A31D5A" w:rsidRPr="00F8783F" w:rsidRDefault="00A31D5A" w:rsidP="00D25747">
      <w:pPr>
        <w:shd w:val="clear" w:color="auto" w:fill="FFFFFF"/>
        <w:spacing w:before="12" w:after="12" w:line="294" w:lineRule="exact"/>
        <w:jc w:val="both"/>
        <w:rPr>
          <w:rFonts w:asciiTheme="minorHAnsi" w:hAnsiTheme="minorHAnsi" w:cstheme="minorHAnsi"/>
          <w:lang w:val="ro-RO"/>
        </w:rPr>
      </w:pPr>
    </w:p>
    <w:sectPr w:rsidR="00A31D5A" w:rsidRPr="00F8783F" w:rsidSect="00DD298D">
      <w:footerReference w:type="default" r:id="rId7"/>
      <w:headerReference w:type="first" r:id="rId8"/>
      <w:footerReference w:type="first" r:id="rId9"/>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8E67" w14:textId="77777777" w:rsidR="00ED6823" w:rsidRDefault="00ED6823" w:rsidP="00355C02">
      <w:r>
        <w:separator/>
      </w:r>
    </w:p>
  </w:endnote>
  <w:endnote w:type="continuationSeparator" w:id="0">
    <w:p w14:paraId="2B843C45" w14:textId="77777777" w:rsidR="00ED6823" w:rsidRDefault="00ED6823"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AE7C14"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AE7C14" w:rsidRDefault="00AE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AE7C14" w:rsidRDefault="00AE7C14" w:rsidP="008B6807">
    <w:pPr>
      <w:pStyle w:val="Header"/>
      <w:jc w:val="center"/>
      <w:rPr>
        <w:rFonts w:ascii="Corbel" w:hAnsi="Corbel" w:cs="Calibri Light"/>
        <w:b/>
        <w:bCs/>
        <w:sz w:val="18"/>
        <w:szCs w:val="18"/>
      </w:rPr>
    </w:pPr>
    <w:bookmarkStart w:id="6" w:name="_Hlk61285918"/>
    <w:bookmarkStart w:id="7" w:name="_Hlk61285917"/>
  </w:p>
  <w:p w14:paraId="755AB665" w14:textId="77777777" w:rsidR="00AE7C14"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1F90A43A" w:rsidR="00AE7C14"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w:t>
    </w:r>
    <w:proofErr w:type="spellStart"/>
    <w:r>
      <w:rPr>
        <w:rFonts w:ascii="Corbel" w:hAnsi="Corbel" w:cs="Calibri Light"/>
        <w:sz w:val="18"/>
        <w:szCs w:val="18"/>
      </w:rPr>
      <w:t>Comerțului</w:t>
    </w:r>
    <w:proofErr w:type="spellEnd"/>
    <w:r>
      <w:rPr>
        <w:rFonts w:ascii="Corbel" w:hAnsi="Corbel" w:cs="Calibri Light"/>
        <w:sz w:val="18"/>
        <w:szCs w:val="18"/>
      </w:rPr>
      <w:t xml:space="preserve">: </w:t>
    </w:r>
    <w:r w:rsidR="00BF290D" w:rsidRPr="00BF290D">
      <w:rPr>
        <w:rFonts w:ascii="Corbel" w:hAnsi="Corbel" w:cs="Calibri Light"/>
        <w:sz w:val="18"/>
        <w:szCs w:val="18"/>
      </w:rPr>
      <w:t>J2018009208408</w:t>
    </w:r>
    <w:r>
      <w:rPr>
        <w:rFonts w:ascii="Corbel" w:hAnsi="Corbel" w:cs="Calibri Light"/>
        <w:sz w:val="18"/>
        <w:szCs w:val="18"/>
      </w:rPr>
      <w:t>; CUI 39549730</w:t>
    </w:r>
  </w:p>
  <w:p w14:paraId="053323BD" w14:textId="77777777" w:rsidR="00AE7C14" w:rsidRDefault="0083563F" w:rsidP="008B6807">
    <w:pPr>
      <w:pStyle w:val="Header"/>
      <w:jc w:val="center"/>
      <w:rPr>
        <w:rFonts w:ascii="Corbel" w:hAnsi="Corbel" w:cs="Calibri Light"/>
        <w:sz w:val="18"/>
        <w:szCs w:val="18"/>
      </w:rPr>
    </w:pPr>
    <w:proofErr w:type="spellStart"/>
    <w:r>
      <w:rPr>
        <w:rFonts w:ascii="Corbel" w:hAnsi="Corbel" w:cs="Calibri Light"/>
        <w:sz w:val="18"/>
        <w:szCs w:val="18"/>
      </w:rPr>
      <w:t>Sediu</w:t>
    </w:r>
    <w:proofErr w:type="spellEnd"/>
    <w:r>
      <w:rPr>
        <w:rFonts w:ascii="Corbel" w:hAnsi="Corbel" w:cs="Calibri Light"/>
        <w:sz w:val="18"/>
        <w:szCs w:val="18"/>
      </w:rPr>
      <w:t xml:space="preserve">: </w:t>
    </w:r>
    <w:r w:rsidRPr="00132E0A">
      <w:rPr>
        <w:rFonts w:ascii="Corbel" w:hAnsi="Corbel" w:cs="Calibri Light"/>
        <w:sz w:val="18"/>
        <w:szCs w:val="18"/>
      </w:rPr>
      <w:t xml:space="preserve">Intr.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w:t>
    </w:r>
    <w:proofErr w:type="spellStart"/>
    <w:r w:rsidRPr="00132E0A">
      <w:rPr>
        <w:rFonts w:ascii="Corbel" w:hAnsi="Corbel" w:cs="Calibri Light"/>
        <w:sz w:val="18"/>
        <w:szCs w:val="18"/>
      </w:rPr>
      <w:t>Etaj</w:t>
    </w:r>
    <w:proofErr w:type="spellEnd"/>
    <w:r w:rsidRPr="00132E0A">
      <w:rPr>
        <w:rFonts w:ascii="Corbel" w:hAnsi="Corbel" w:cs="Calibri Light"/>
        <w:sz w:val="18"/>
        <w:szCs w:val="18"/>
      </w:rPr>
      <w:t xml:space="preserve"> 10, Sector 4, </w:t>
    </w:r>
    <w:proofErr w:type="spellStart"/>
    <w:r w:rsidRPr="00132E0A">
      <w:rPr>
        <w:rFonts w:ascii="Corbel" w:hAnsi="Corbel" w:cs="Calibri Light"/>
        <w:sz w:val="18"/>
        <w:szCs w:val="18"/>
      </w:rPr>
      <w:t>București</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România</w:t>
    </w:r>
    <w:proofErr w:type="spellEnd"/>
  </w:p>
  <w:p w14:paraId="15EEAB15" w14:textId="20AB319D" w:rsidR="00AE7C14"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6A123E" w:rsidRPr="006A123E">
      <w:rPr>
        <w:rFonts w:ascii="Corbel" w:hAnsi="Corbel" w:cs="Calibri Light"/>
        <w:sz w:val="18"/>
        <w:szCs w:val="18"/>
      </w:rPr>
      <w:t xml:space="preserve">121.273.584 </w:t>
    </w:r>
    <w:r>
      <w:rPr>
        <w:rFonts w:ascii="Corbel" w:hAnsi="Corbel" w:cs="Calibri Light"/>
        <w:sz w:val="18"/>
        <w:szCs w:val="18"/>
      </w:rPr>
      <w:t>RON</w:t>
    </w:r>
  </w:p>
  <w:p w14:paraId="0025F88F" w14:textId="77777777" w:rsidR="00AE7C14"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074E" w14:textId="77777777" w:rsidR="00ED6823" w:rsidRDefault="00ED6823" w:rsidP="00355C02">
      <w:r>
        <w:separator/>
      </w:r>
    </w:p>
  </w:footnote>
  <w:footnote w:type="continuationSeparator" w:id="0">
    <w:p w14:paraId="7D5CDC11" w14:textId="77777777" w:rsidR="00ED6823" w:rsidRDefault="00ED6823"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AE7C14" w:rsidRPr="006266A1" w:rsidRDefault="0083563F" w:rsidP="006266A1">
    <w:pPr>
      <w:pStyle w:val="Header"/>
      <w:jc w:val="right"/>
      <w:rPr>
        <w:rFonts w:ascii="Calibri Light" w:hAnsi="Calibri Light" w:cs="Calibri Light"/>
        <w:lang w:val="pl-PL" w:eastAsia="en-US"/>
      </w:rPr>
    </w:pPr>
    <w:bookmarkStart w:id="2" w:name="_Hlk61285898"/>
    <w:bookmarkStart w:id="3" w:name="_Hlk61285899"/>
    <w:bookmarkStart w:id="4" w:name="_Hlk61285910"/>
    <w:bookmarkStart w:id="5"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AE7C14" w:rsidRPr="006266A1" w:rsidRDefault="00AE7C14" w:rsidP="006266A1">
    <w:pPr>
      <w:pStyle w:val="Header"/>
      <w:jc w:val="right"/>
      <w:rPr>
        <w:rFonts w:ascii="Calibri Light" w:hAnsi="Calibri Light" w:cs="Calibri Light"/>
        <w:lang w:val="pl-PL"/>
      </w:rPr>
    </w:pPr>
  </w:p>
  <w:p w14:paraId="65C79FD0" w14:textId="77777777" w:rsidR="00AE7C14" w:rsidRPr="006266A1" w:rsidRDefault="00AE7C14" w:rsidP="006266A1">
    <w:pPr>
      <w:pStyle w:val="Header"/>
      <w:jc w:val="right"/>
      <w:rPr>
        <w:rFonts w:ascii="Calibri Light" w:hAnsi="Calibri Light" w:cs="Calibri Light"/>
        <w:lang w:val="pl-PL"/>
      </w:rPr>
    </w:pPr>
  </w:p>
  <w:p w14:paraId="364ACFAC" w14:textId="77777777" w:rsidR="00AE7C14" w:rsidRPr="006266A1" w:rsidRDefault="00AE7C14" w:rsidP="006266A1">
    <w:pPr>
      <w:pStyle w:val="Header"/>
      <w:rPr>
        <w:rFonts w:ascii="Calibri" w:hAnsi="Calibri"/>
        <w:sz w:val="22"/>
        <w:szCs w:val="22"/>
        <w:lang w:val="ro-RO"/>
      </w:rPr>
    </w:pPr>
  </w:p>
  <w:bookmarkEnd w:id="2"/>
  <w:bookmarkEnd w:id="3"/>
  <w:bookmarkEnd w:id="4"/>
  <w:bookmarkEnd w:id="5"/>
  <w:p w14:paraId="6F0DBC8B" w14:textId="77777777" w:rsidR="00AE7C14" w:rsidRDefault="00AE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B492C"/>
    <w:multiLevelType w:val="hybridMultilevel"/>
    <w:tmpl w:val="BAACC980"/>
    <w:lvl w:ilvl="0" w:tplc="A6940FE8">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3" w15:restartNumberingAfterBreak="0">
    <w:nsid w:val="090823F9"/>
    <w:multiLevelType w:val="hybridMultilevel"/>
    <w:tmpl w:val="B096148E"/>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47B1E"/>
    <w:multiLevelType w:val="hybridMultilevel"/>
    <w:tmpl w:val="C79ADDAE"/>
    <w:lvl w:ilvl="0" w:tplc="04090001">
      <w:start w:val="1"/>
      <w:numFmt w:val="bullet"/>
      <w:lvlText w:val=""/>
      <w:lvlJc w:val="left"/>
      <w:pPr>
        <w:ind w:left="1584" w:hanging="360"/>
      </w:pPr>
      <w:rPr>
        <w:rFonts w:ascii="Symbol" w:hAnsi="Symbol"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6"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8071F20"/>
    <w:multiLevelType w:val="hybridMultilevel"/>
    <w:tmpl w:val="B096148E"/>
    <w:lvl w:ilvl="0" w:tplc="FFFFFFFF">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2"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1"/>
  </w:num>
  <w:num w:numId="2" w16cid:durableId="1087506231">
    <w:abstractNumId w:val="4"/>
  </w:num>
  <w:num w:numId="3" w16cid:durableId="482740318">
    <w:abstractNumId w:val="9"/>
  </w:num>
  <w:num w:numId="4" w16cid:durableId="1846091196">
    <w:abstractNumId w:val="3"/>
  </w:num>
  <w:num w:numId="5" w16cid:durableId="641539183">
    <w:abstractNumId w:val="12"/>
  </w:num>
  <w:num w:numId="6" w16cid:durableId="643780292">
    <w:abstractNumId w:val="10"/>
  </w:num>
  <w:num w:numId="7" w16cid:durableId="1509708439">
    <w:abstractNumId w:val="0"/>
  </w:num>
  <w:num w:numId="8" w16cid:durableId="1405496660">
    <w:abstractNumId w:val="8"/>
  </w:num>
  <w:num w:numId="9" w16cid:durableId="1683362111">
    <w:abstractNumId w:val="7"/>
  </w:num>
  <w:num w:numId="10" w16cid:durableId="193007370">
    <w:abstractNumId w:val="6"/>
  </w:num>
  <w:num w:numId="11" w16cid:durableId="1693529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7697361">
    <w:abstractNumId w:val="2"/>
  </w:num>
  <w:num w:numId="13" w16cid:durableId="179782235">
    <w:abstractNumId w:val="5"/>
  </w:num>
  <w:num w:numId="14" w16cid:durableId="1264609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03053"/>
    <w:rsid w:val="00065CF0"/>
    <w:rsid w:val="000856EF"/>
    <w:rsid w:val="000C017F"/>
    <w:rsid w:val="000D6B3C"/>
    <w:rsid w:val="00110D77"/>
    <w:rsid w:val="001628BE"/>
    <w:rsid w:val="001A66A6"/>
    <w:rsid w:val="001D6204"/>
    <w:rsid w:val="001E789E"/>
    <w:rsid w:val="002157D3"/>
    <w:rsid w:val="0028635F"/>
    <w:rsid w:val="002941D0"/>
    <w:rsid w:val="002E0270"/>
    <w:rsid w:val="002F7547"/>
    <w:rsid w:val="0030292A"/>
    <w:rsid w:val="00355C02"/>
    <w:rsid w:val="003913BF"/>
    <w:rsid w:val="00447214"/>
    <w:rsid w:val="00470403"/>
    <w:rsid w:val="004A6535"/>
    <w:rsid w:val="004B32C0"/>
    <w:rsid w:val="004C1594"/>
    <w:rsid w:val="005815F6"/>
    <w:rsid w:val="005C67F0"/>
    <w:rsid w:val="00620719"/>
    <w:rsid w:val="00634161"/>
    <w:rsid w:val="00637B3C"/>
    <w:rsid w:val="006A123E"/>
    <w:rsid w:val="006C0393"/>
    <w:rsid w:val="006F424D"/>
    <w:rsid w:val="006F70C1"/>
    <w:rsid w:val="00711DF2"/>
    <w:rsid w:val="00830210"/>
    <w:rsid w:val="0083563F"/>
    <w:rsid w:val="00844B4C"/>
    <w:rsid w:val="008468AF"/>
    <w:rsid w:val="00853C2B"/>
    <w:rsid w:val="00886E3E"/>
    <w:rsid w:val="008C53DC"/>
    <w:rsid w:val="008F2484"/>
    <w:rsid w:val="00906AC5"/>
    <w:rsid w:val="009D136D"/>
    <w:rsid w:val="009D2240"/>
    <w:rsid w:val="00A31D5A"/>
    <w:rsid w:val="00A37F35"/>
    <w:rsid w:val="00A9296B"/>
    <w:rsid w:val="00AA676F"/>
    <w:rsid w:val="00AC7F0C"/>
    <w:rsid w:val="00AE2B01"/>
    <w:rsid w:val="00AE7C14"/>
    <w:rsid w:val="00AF743E"/>
    <w:rsid w:val="00B155AD"/>
    <w:rsid w:val="00B15CBD"/>
    <w:rsid w:val="00B67AB4"/>
    <w:rsid w:val="00BB7A07"/>
    <w:rsid w:val="00BF0AD5"/>
    <w:rsid w:val="00BF290D"/>
    <w:rsid w:val="00C00747"/>
    <w:rsid w:val="00C1433D"/>
    <w:rsid w:val="00C45853"/>
    <w:rsid w:val="00C4748F"/>
    <w:rsid w:val="00C52607"/>
    <w:rsid w:val="00C637B6"/>
    <w:rsid w:val="00CC6605"/>
    <w:rsid w:val="00CC7B23"/>
    <w:rsid w:val="00D15CBF"/>
    <w:rsid w:val="00D25747"/>
    <w:rsid w:val="00DB45EA"/>
    <w:rsid w:val="00DD298D"/>
    <w:rsid w:val="00DF51E4"/>
    <w:rsid w:val="00E13848"/>
    <w:rsid w:val="00E813A1"/>
    <w:rsid w:val="00E86299"/>
    <w:rsid w:val="00EC00F3"/>
    <w:rsid w:val="00ED6823"/>
    <w:rsid w:val="00ED7758"/>
    <w:rsid w:val="00F32B87"/>
    <w:rsid w:val="00F5333A"/>
    <w:rsid w:val="00F55F66"/>
    <w:rsid w:val="00F57D0E"/>
    <w:rsid w:val="00F754B1"/>
    <w:rsid w:val="00F8783F"/>
    <w:rsid w:val="00FD29A9"/>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BF290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1401</Words>
  <Characters>8508</Characters>
  <Application>Microsoft Office Word</Application>
  <DocSecurity>0</DocSecurity>
  <Lines>166</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49</cp:revision>
  <dcterms:created xsi:type="dcterms:W3CDTF">2022-10-25T13:01:00Z</dcterms:created>
  <dcterms:modified xsi:type="dcterms:W3CDTF">2026-04-17T10:54:00Z</dcterms:modified>
</cp:coreProperties>
</file>