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A968" w14:textId="74F7F066" w:rsidR="00FC5F26"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45DCD4EC" w14:textId="06288280" w:rsidR="00360A71" w:rsidRPr="002D140E" w:rsidRDefault="00537E10"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 xml:space="preserve">OF THE </w:t>
      </w:r>
      <w:r w:rsidR="00360A71" w:rsidRPr="002D140E">
        <w:rPr>
          <w:rFonts w:asciiTheme="minorHAnsi" w:hAnsiTheme="minorHAnsi" w:cstheme="minorHAnsi"/>
          <w:b/>
          <w:lang w:val="en-GB"/>
        </w:rPr>
        <w:t>ORDINARY GENERAL MEETING</w:t>
      </w:r>
      <w:r w:rsidR="00FC5F26" w:rsidRPr="002D140E">
        <w:rPr>
          <w:rFonts w:asciiTheme="minorHAnsi" w:hAnsiTheme="minorHAnsi" w:cstheme="minorHAnsi"/>
          <w:b/>
          <w:lang w:val="en-GB"/>
        </w:rPr>
        <w:t xml:space="preserve"> </w:t>
      </w:r>
      <w:r w:rsidR="00360A71" w:rsidRPr="002D140E">
        <w:rPr>
          <w:rFonts w:asciiTheme="minorHAnsi" w:hAnsiTheme="minorHAnsi" w:cstheme="minorHAnsi"/>
          <w:b/>
          <w:lang w:val="en-GB"/>
        </w:rPr>
        <w:t>OF THE SHAREHOLDERS OF</w:t>
      </w:r>
    </w:p>
    <w:p w14:paraId="43E128EB" w14:textId="77777777" w:rsidR="00360A71"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noProof/>
          <w:lang w:val="en-GB"/>
        </w:rPr>
        <w:t>HOLDE AGRI INVEST S.A</w:t>
      </w:r>
    </w:p>
    <w:p w14:paraId="2FEB8847" w14:textId="418661A1" w:rsidR="00360A71" w:rsidRPr="002D140E" w:rsidRDefault="00360A71" w:rsidP="002D140E">
      <w:pPr>
        <w:pStyle w:val="Heading4"/>
        <w:spacing w:line="294" w:lineRule="atLeast"/>
        <w:rPr>
          <w:rFonts w:asciiTheme="minorHAnsi" w:hAnsiTheme="minorHAnsi" w:cstheme="minorHAnsi"/>
          <w:b/>
          <w:sz w:val="20"/>
          <w:lang w:val="en-GB"/>
        </w:rPr>
      </w:pPr>
      <w:r w:rsidRPr="002D140E">
        <w:rPr>
          <w:rFonts w:asciiTheme="minorHAnsi" w:hAnsiTheme="minorHAnsi" w:cstheme="minorHAnsi"/>
          <w:b/>
          <w:sz w:val="20"/>
          <w:lang w:val="en-GB"/>
        </w:rPr>
        <w:t>NO.</w:t>
      </w:r>
      <w:r w:rsidRPr="002D140E">
        <w:rPr>
          <w:rFonts w:asciiTheme="minorHAnsi" w:hAnsiTheme="minorHAnsi" w:cstheme="minorHAnsi"/>
          <w:b/>
          <w:bCs/>
          <w:sz w:val="20"/>
          <w:lang w:val="en-GB"/>
        </w:rPr>
        <w:t xml:space="preserve"> </w:t>
      </w:r>
      <w:r w:rsidR="00C57CE8" w:rsidRPr="002D140E">
        <w:rPr>
          <w:rFonts w:asciiTheme="minorHAnsi" w:hAnsiTheme="minorHAnsi" w:cstheme="minorHAnsi"/>
          <w:b/>
          <w:bCs/>
          <w:sz w:val="20"/>
          <w:lang w:val="en-GB"/>
        </w:rPr>
        <w:t>[__]</w:t>
      </w:r>
      <w:r w:rsidRPr="002D140E">
        <w:rPr>
          <w:rFonts w:asciiTheme="minorHAnsi" w:hAnsiTheme="minorHAnsi" w:cstheme="minorHAnsi"/>
          <w:b/>
          <w:sz w:val="20"/>
          <w:lang w:val="en-GB"/>
        </w:rPr>
        <w:t xml:space="preserve">/ </w:t>
      </w:r>
      <w:r w:rsidR="007F3C0A">
        <w:rPr>
          <w:rFonts w:asciiTheme="minorHAnsi" w:hAnsiTheme="minorHAnsi" w:cstheme="minorHAnsi"/>
          <w:b/>
          <w:sz w:val="20"/>
          <w:lang w:val="en-GB"/>
        </w:rPr>
        <w:t>[</w:t>
      </w:r>
      <w:r w:rsidR="007F3C0A" w:rsidRPr="00B66E83">
        <w:rPr>
          <w:rFonts w:asciiTheme="minorHAnsi" w:hAnsiTheme="minorHAnsi" w:cstheme="minorHAnsi"/>
          <w:b/>
          <w:sz w:val="20"/>
          <w:highlight w:val="lightGray"/>
          <w:lang w:val="en-GB"/>
        </w:rPr>
        <w:t>2</w:t>
      </w:r>
      <w:r w:rsidR="00B66E83" w:rsidRPr="00B66E83">
        <w:rPr>
          <w:rFonts w:asciiTheme="minorHAnsi" w:hAnsiTheme="minorHAnsi" w:cstheme="minorHAnsi"/>
          <w:b/>
          <w:sz w:val="20"/>
          <w:highlight w:val="lightGray"/>
          <w:lang w:val="en-GB"/>
        </w:rPr>
        <w:t>8</w:t>
      </w:r>
      <w:r w:rsidR="007F3C0A">
        <w:rPr>
          <w:rFonts w:asciiTheme="minorHAnsi" w:hAnsiTheme="minorHAnsi" w:cstheme="minorHAnsi"/>
          <w:b/>
          <w:sz w:val="20"/>
          <w:lang w:val="en-GB"/>
        </w:rPr>
        <w:t>]/[</w:t>
      </w:r>
      <w:r w:rsidR="00B66E83" w:rsidRPr="00B66E83">
        <w:rPr>
          <w:rFonts w:asciiTheme="minorHAnsi" w:hAnsiTheme="minorHAnsi" w:cstheme="minorHAnsi"/>
          <w:b/>
          <w:sz w:val="20"/>
          <w:highlight w:val="lightGray"/>
          <w:lang w:val="en-GB"/>
        </w:rPr>
        <w:t>29</w:t>
      </w:r>
      <w:r w:rsidR="007F3C0A">
        <w:rPr>
          <w:rFonts w:asciiTheme="minorHAnsi" w:hAnsiTheme="minorHAnsi" w:cstheme="minorHAnsi"/>
          <w:b/>
          <w:sz w:val="20"/>
          <w:lang w:val="en-GB"/>
        </w:rPr>
        <w:t>]</w:t>
      </w:r>
      <w:r w:rsidR="007933D4">
        <w:rPr>
          <w:rFonts w:asciiTheme="minorHAnsi" w:hAnsiTheme="minorHAnsi" w:cstheme="minorHAnsi"/>
          <w:b/>
          <w:sz w:val="20"/>
          <w:lang w:val="en-GB"/>
        </w:rPr>
        <w:t>.04.202</w:t>
      </w:r>
      <w:r w:rsidR="00B66E83">
        <w:rPr>
          <w:rFonts w:asciiTheme="minorHAnsi" w:hAnsiTheme="minorHAnsi" w:cstheme="minorHAnsi"/>
          <w:b/>
          <w:sz w:val="20"/>
          <w:lang w:val="en-GB"/>
        </w:rPr>
        <w:t>5</w:t>
      </w:r>
    </w:p>
    <w:p w14:paraId="690D3AFB" w14:textId="77777777" w:rsidR="00360A71" w:rsidRPr="002D140E" w:rsidRDefault="00360A71" w:rsidP="001C6585">
      <w:pPr>
        <w:spacing w:line="294" w:lineRule="atLeast"/>
        <w:jc w:val="both"/>
        <w:rPr>
          <w:rFonts w:asciiTheme="minorHAnsi" w:hAnsiTheme="minorHAnsi" w:cstheme="minorHAnsi"/>
          <w:b/>
          <w:lang w:val="en-GB"/>
        </w:rPr>
      </w:pPr>
    </w:p>
    <w:p w14:paraId="3B9C9BE8" w14:textId="6B606C75" w:rsidR="00360A71" w:rsidRPr="007F3C0A" w:rsidRDefault="00537E10" w:rsidP="00A718F4">
      <w:pPr>
        <w:spacing w:line="294" w:lineRule="atLeast"/>
        <w:jc w:val="both"/>
        <w:rPr>
          <w:rFonts w:asciiTheme="minorHAnsi" w:hAnsiTheme="minorHAnsi" w:cstheme="minorHAnsi"/>
          <w:lang w:val="ro-RO"/>
        </w:rPr>
      </w:pPr>
      <w:r w:rsidRPr="002D140E">
        <w:rPr>
          <w:rFonts w:asciiTheme="minorHAnsi" w:hAnsiTheme="minorHAnsi" w:cstheme="minorHAnsi"/>
          <w:lang w:val="en-GB"/>
        </w:rPr>
        <w:t>The O</w:t>
      </w:r>
      <w:r w:rsidR="00360A71" w:rsidRPr="002D140E">
        <w:rPr>
          <w:rFonts w:asciiTheme="minorHAnsi" w:hAnsiTheme="minorHAnsi" w:cstheme="minorHAnsi"/>
          <w:lang w:val="en-GB"/>
        </w:rPr>
        <w:t>rdinary General Mee</w:t>
      </w:r>
      <w:r w:rsidR="00A718F4">
        <w:rPr>
          <w:rFonts w:asciiTheme="minorHAnsi" w:hAnsiTheme="minorHAnsi" w:cstheme="minorHAnsi"/>
          <w:lang w:val="en-GB"/>
        </w:rPr>
        <w:t xml:space="preserve">ting of the Shareholders of </w:t>
      </w:r>
      <w:r w:rsidR="007F3C0A" w:rsidRPr="007F3C0A">
        <w:rPr>
          <w:rFonts w:asciiTheme="minorHAnsi" w:hAnsiTheme="minorHAnsi" w:cstheme="minorHAnsi"/>
          <w:bCs/>
          <w:noProof/>
          <w:lang w:val="en-GB"/>
        </w:rPr>
        <w:t>HOLDE AGRI INVEST S.A., a joint-stock company, organized and operating under the Romanian laws, with its registered office at 1 Intr. Nestorei, Building B, 10th floor, District 4, Bucharest, Romania, registered with the Trade Registry under no. J40/9208/2018, European Unique Identifier (EUID): ROONRC. J40/9208/2018, sole registration code 39549730, with a subscribed and paid-up share capital of RON 121,273,584, divided into 121,273,584 registered shares, of which 120,577,734 ordinary shares and 695,850 preference shares with preferred dividend with no voting right (the “</w:t>
      </w:r>
      <w:r w:rsidR="007F3C0A" w:rsidRPr="007F3C0A">
        <w:rPr>
          <w:rFonts w:asciiTheme="minorHAnsi" w:hAnsiTheme="minorHAnsi" w:cstheme="minorHAnsi"/>
          <w:b/>
          <w:noProof/>
          <w:lang w:val="en-GB"/>
        </w:rPr>
        <w:t>Company</w:t>
      </w:r>
      <w:r w:rsidR="007F3C0A" w:rsidRPr="007F3C0A">
        <w:rPr>
          <w:rFonts w:asciiTheme="minorHAnsi" w:hAnsiTheme="minorHAnsi" w:cstheme="minorHAnsi"/>
          <w:bCs/>
          <w:noProof/>
          <w:lang w:val="en-GB"/>
        </w:rPr>
        <w:t>”</w:t>
      </w:r>
      <w:r w:rsidR="00971663" w:rsidRPr="007F3C0A">
        <w:rPr>
          <w:rFonts w:asciiTheme="minorHAnsi" w:hAnsiTheme="minorHAnsi" w:cstheme="minorHAnsi"/>
          <w:bCs/>
          <w:noProof/>
        </w:rPr>
        <w:t>)</w:t>
      </w:r>
      <w:r w:rsidR="00971663" w:rsidRPr="002D140E">
        <w:rPr>
          <w:rFonts w:asciiTheme="minorHAnsi" w:hAnsiTheme="minorHAnsi" w:cstheme="minorHAnsi"/>
          <w:bCs/>
          <w:noProof/>
        </w:rPr>
        <w:t>, convened under the conditions of Law no. 31/1990 regarding the trading companies, republished with subsequent</w:t>
      </w:r>
      <w:r w:rsidR="00971663" w:rsidRPr="002D140E">
        <w:rPr>
          <w:rFonts w:asciiTheme="minorHAnsi" w:hAnsiTheme="minorHAnsi" w:cstheme="minorHAnsi"/>
          <w:lang w:val="en-GB"/>
        </w:rPr>
        <w:t xml:space="preserve"> amendments, </w:t>
      </w:r>
      <w:r w:rsidR="00971663" w:rsidRPr="002D140E">
        <w:rPr>
          <w:rFonts w:asciiTheme="minorHAnsi" w:hAnsiTheme="minorHAnsi" w:cstheme="minorHAnsi"/>
          <w:noProof/>
          <w:lang w:val="en-GB"/>
        </w:rPr>
        <w:t>of Law no. 24/2017 on issuers of financial instruments and market operations, of ASF Regulation no. 5/2018 on issuers of financial instruments and market operations</w:t>
      </w:r>
      <w:r w:rsidR="00971663" w:rsidRPr="002D140E">
        <w:rPr>
          <w:rFonts w:asciiTheme="minorHAnsi" w:hAnsiTheme="minorHAnsi" w:cstheme="minorHAnsi"/>
          <w:lang w:val="en-GB"/>
        </w:rPr>
        <w:t xml:space="preserve"> and of the Articles of </w:t>
      </w:r>
      <w:r w:rsidR="00924B80">
        <w:rPr>
          <w:rFonts w:asciiTheme="minorHAnsi" w:hAnsiTheme="minorHAnsi" w:cstheme="minorHAnsi"/>
          <w:lang w:val="en-GB"/>
        </w:rPr>
        <w:t>Association</w:t>
      </w:r>
      <w:r w:rsidR="00971663" w:rsidRPr="002D140E">
        <w:rPr>
          <w:rFonts w:asciiTheme="minorHAnsi" w:hAnsiTheme="minorHAnsi" w:cstheme="minorHAnsi"/>
          <w:lang w:val="en-GB"/>
        </w:rPr>
        <w:t xml:space="preserve">, at the </w:t>
      </w:r>
      <w:r w:rsidR="007F3C0A">
        <w:rPr>
          <w:rFonts w:asciiTheme="minorHAnsi" w:hAnsiTheme="minorHAnsi" w:cstheme="minorHAnsi"/>
          <w:lang w:val="en-GB"/>
        </w:rPr>
        <w:t>[</w:t>
      </w:r>
      <w:r w:rsidR="00971663" w:rsidRPr="007F3C0A">
        <w:rPr>
          <w:rFonts w:asciiTheme="minorHAnsi" w:hAnsiTheme="minorHAnsi" w:cstheme="minorHAnsi"/>
          <w:highlight w:val="lightGray"/>
          <w:lang w:val="en-GB"/>
        </w:rPr>
        <w:t>first</w:t>
      </w:r>
      <w:r w:rsidR="007F3C0A">
        <w:rPr>
          <w:rFonts w:asciiTheme="minorHAnsi" w:hAnsiTheme="minorHAnsi" w:cstheme="minorHAnsi"/>
          <w:lang w:val="en-GB"/>
        </w:rPr>
        <w:t>]/[</w:t>
      </w:r>
      <w:r w:rsidR="007F3C0A" w:rsidRPr="007F3C0A">
        <w:rPr>
          <w:rFonts w:asciiTheme="minorHAnsi" w:hAnsiTheme="minorHAnsi" w:cstheme="minorHAnsi"/>
          <w:highlight w:val="lightGray"/>
          <w:lang w:val="en-GB"/>
        </w:rPr>
        <w:t>second</w:t>
      </w:r>
      <w:r w:rsidR="007F3C0A">
        <w:rPr>
          <w:rFonts w:asciiTheme="minorHAnsi" w:hAnsiTheme="minorHAnsi" w:cstheme="minorHAnsi"/>
          <w:lang w:val="en-GB"/>
        </w:rPr>
        <w:t>]</w:t>
      </w:r>
      <w:r w:rsidR="00971663" w:rsidRPr="002D140E">
        <w:rPr>
          <w:rFonts w:asciiTheme="minorHAnsi" w:hAnsiTheme="minorHAnsi" w:cstheme="minorHAnsi"/>
          <w:lang w:val="en-GB"/>
        </w:rPr>
        <w:t xml:space="preserve"> summoning, in the session from </w:t>
      </w:r>
      <w:r w:rsidR="00B66E83">
        <w:rPr>
          <w:rFonts w:asciiTheme="minorHAnsi" w:hAnsiTheme="minorHAnsi" w:cstheme="minorHAnsi"/>
          <w:b/>
          <w:lang w:val="en-GB"/>
        </w:rPr>
        <w:t>[</w:t>
      </w:r>
      <w:r w:rsidR="00B66E83" w:rsidRPr="00B66E83">
        <w:rPr>
          <w:rFonts w:asciiTheme="minorHAnsi" w:hAnsiTheme="minorHAnsi" w:cstheme="minorHAnsi"/>
          <w:b/>
          <w:highlight w:val="lightGray"/>
          <w:lang w:val="en-GB"/>
        </w:rPr>
        <w:t>28</w:t>
      </w:r>
      <w:r w:rsidR="00B66E83">
        <w:rPr>
          <w:rFonts w:asciiTheme="minorHAnsi" w:hAnsiTheme="minorHAnsi" w:cstheme="minorHAnsi"/>
          <w:b/>
          <w:lang w:val="en-GB"/>
        </w:rPr>
        <w:t>]/[</w:t>
      </w:r>
      <w:r w:rsidR="00B66E83" w:rsidRPr="00B66E83">
        <w:rPr>
          <w:rFonts w:asciiTheme="minorHAnsi" w:hAnsiTheme="minorHAnsi" w:cstheme="minorHAnsi"/>
          <w:b/>
          <w:highlight w:val="lightGray"/>
          <w:lang w:val="en-GB"/>
        </w:rPr>
        <w:t>29</w:t>
      </w:r>
      <w:r w:rsidR="00B66E83">
        <w:rPr>
          <w:rFonts w:asciiTheme="minorHAnsi" w:hAnsiTheme="minorHAnsi" w:cstheme="minorHAnsi"/>
          <w:b/>
          <w:lang w:val="en-GB"/>
        </w:rPr>
        <w:t>].04.2025</w:t>
      </w:r>
      <w:r w:rsidR="00971663" w:rsidRPr="002D140E">
        <w:rPr>
          <w:rFonts w:asciiTheme="minorHAnsi" w:hAnsiTheme="minorHAnsi" w:cstheme="minorHAnsi"/>
          <w:lang w:val="en-GB"/>
        </w:rPr>
        <w:t xml:space="preserve">, </w:t>
      </w:r>
      <w:r w:rsidR="00971663" w:rsidRPr="00917C60">
        <w:rPr>
          <w:rFonts w:asciiTheme="minorHAnsi" w:hAnsiTheme="minorHAnsi" w:cstheme="minorHAnsi"/>
          <w:lang w:val="en-GB"/>
        </w:rPr>
        <w:t xml:space="preserve">at </w:t>
      </w:r>
      <w:r w:rsidR="00B66E83">
        <w:rPr>
          <w:rFonts w:asciiTheme="minorHAnsi" w:hAnsiTheme="minorHAnsi" w:cstheme="minorHAnsi"/>
          <w:b/>
          <w:bCs/>
          <w:lang w:val="en-GB"/>
        </w:rPr>
        <w:t>3</w:t>
      </w:r>
      <w:r w:rsidR="007F3C0A" w:rsidRPr="00917C60">
        <w:rPr>
          <w:rFonts w:asciiTheme="minorHAnsi" w:hAnsiTheme="minorHAnsi" w:cstheme="minorHAnsi"/>
          <w:b/>
          <w:bCs/>
          <w:lang w:val="ro-RO"/>
        </w:rPr>
        <w:t>:00 P.M.</w:t>
      </w:r>
      <w:r w:rsidR="00971663" w:rsidRPr="00917C60">
        <w:rPr>
          <w:rFonts w:asciiTheme="minorHAnsi" w:hAnsiTheme="minorHAnsi" w:cstheme="minorHAnsi"/>
          <w:lang w:val="en-GB"/>
        </w:rPr>
        <w:t xml:space="preserve">, which was held at the address </w:t>
      </w:r>
      <w:r w:rsidR="00971663" w:rsidRPr="00917C60">
        <w:rPr>
          <w:rFonts w:asciiTheme="minorHAnsi" w:hAnsiTheme="minorHAnsi" w:cstheme="minorHAnsi"/>
          <w:noProof/>
          <w:lang w:val="en-GB"/>
        </w:rPr>
        <w:t>at</w:t>
      </w:r>
      <w:r w:rsidR="007F3C0A" w:rsidRPr="00917C60">
        <w:rPr>
          <w:rFonts w:asciiTheme="minorHAnsi" w:hAnsiTheme="minorHAnsi" w:cstheme="minorHAnsi"/>
          <w:b/>
          <w:lang w:val="en-GB"/>
        </w:rPr>
        <w:t xml:space="preserve"> </w:t>
      </w:r>
      <w:r w:rsidR="007F3C0A" w:rsidRPr="00917C60">
        <w:rPr>
          <w:rFonts w:asciiTheme="minorHAnsi" w:hAnsiTheme="minorHAnsi" w:cstheme="minorHAnsi"/>
          <w:bCs/>
          <w:lang w:val="en-GB"/>
        </w:rPr>
        <w:t>the registered office of the Company</w:t>
      </w:r>
      <w:r w:rsidR="00971663" w:rsidRPr="00917C60">
        <w:rPr>
          <w:rFonts w:asciiTheme="minorHAnsi" w:hAnsiTheme="minorHAnsi" w:cstheme="minorHAnsi"/>
          <w:bCs/>
          <w:noProof/>
          <w:lang w:val="en-GB"/>
        </w:rPr>
        <w:t>,</w:t>
      </w:r>
      <w:r w:rsidR="00971663" w:rsidRPr="002D140E">
        <w:rPr>
          <w:rFonts w:asciiTheme="minorHAnsi" w:hAnsiTheme="minorHAnsi" w:cstheme="minorHAnsi"/>
          <w:bCs/>
          <w:noProof/>
          <w:lang w:val="en-GB"/>
        </w:rPr>
        <w:t xml:space="preserve"> </w:t>
      </w:r>
      <w:r w:rsidR="00971663" w:rsidRPr="002D140E">
        <w:rPr>
          <w:rFonts w:asciiTheme="minorHAnsi" w:hAnsiTheme="minorHAnsi" w:cstheme="minorHAnsi"/>
          <w:lang w:val="en-GB"/>
        </w:rPr>
        <w:t>adopted the following</w:t>
      </w:r>
      <w:r w:rsidR="00BA0D5D" w:rsidRPr="002D140E">
        <w:rPr>
          <w:rFonts w:asciiTheme="minorHAnsi" w:hAnsiTheme="minorHAnsi" w:cstheme="minorHAnsi"/>
          <w:lang w:val="en-GB"/>
        </w:rPr>
        <w:t>:</w:t>
      </w:r>
      <w:r w:rsidR="007933D4">
        <w:rPr>
          <w:rFonts w:asciiTheme="minorHAnsi" w:hAnsiTheme="minorHAnsi" w:cstheme="minorHAnsi"/>
          <w:lang w:val="en-GB"/>
        </w:rPr>
        <w:t xml:space="preserve"> </w:t>
      </w:r>
    </w:p>
    <w:p w14:paraId="1BAFCD09" w14:textId="6EE14C93" w:rsidR="00C57CE8" w:rsidRPr="002D140E" w:rsidRDefault="00C57CE8" w:rsidP="001C6585">
      <w:pPr>
        <w:spacing w:line="294" w:lineRule="atLeast"/>
        <w:jc w:val="both"/>
        <w:rPr>
          <w:rFonts w:asciiTheme="minorHAnsi" w:hAnsiTheme="minorHAnsi" w:cstheme="minorHAnsi"/>
          <w:b/>
          <w:lang w:val="en-GB"/>
        </w:rPr>
      </w:pPr>
    </w:p>
    <w:p w14:paraId="42598BD1" w14:textId="77777777" w:rsidR="00C57CE8" w:rsidRPr="002D140E" w:rsidRDefault="00C57CE8" w:rsidP="00BA0D5D">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669F0B27" w14:textId="77777777" w:rsidR="006100F5" w:rsidRPr="0088768A" w:rsidRDefault="006100F5" w:rsidP="0088768A">
      <w:pPr>
        <w:spacing w:line="294" w:lineRule="atLeast"/>
        <w:jc w:val="both"/>
        <w:rPr>
          <w:rFonts w:asciiTheme="minorHAnsi" w:hAnsiTheme="minorHAnsi" w:cstheme="minorHAnsi"/>
          <w:noProof/>
          <w:lang w:val="en-GB"/>
        </w:rPr>
      </w:pPr>
    </w:p>
    <w:p w14:paraId="2CD12ED6" w14:textId="38BB7650" w:rsidR="00941B09" w:rsidRPr="002D140E" w:rsidRDefault="001C6585" w:rsidP="00941B09">
      <w:pPr>
        <w:pStyle w:val="ListParagraph"/>
        <w:numPr>
          <w:ilvl w:val="0"/>
          <w:numId w:val="1"/>
        </w:numPr>
        <w:spacing w:line="294" w:lineRule="atLeast"/>
        <w:ind w:left="567" w:hanging="567"/>
        <w:jc w:val="both"/>
        <w:rPr>
          <w:rFonts w:asciiTheme="minorHAnsi" w:hAnsiTheme="minorHAnsi" w:cstheme="minorHAnsi"/>
          <w:lang w:val="en-GB"/>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w:t>
      </w:r>
      <w:r w:rsidR="006B796A">
        <w:rPr>
          <w:rFonts w:asciiTheme="minorHAnsi" w:hAnsiTheme="minorHAnsi" w:cstheme="minorHAnsi"/>
          <w:lang w:val="en-GB"/>
        </w:rPr>
        <w:t>there are</w:t>
      </w:r>
      <w:r w:rsidRPr="002D140E">
        <w:rPr>
          <w:rFonts w:asciiTheme="minorHAnsi" w:hAnsiTheme="minorHAnsi" w:cstheme="minorHAnsi"/>
          <w:lang w:val="en-GB"/>
        </w:rPr>
        <w:t xml:space="preserve"> hereby</w:t>
      </w:r>
      <w:r w:rsidR="006B796A">
        <w:rPr>
          <w:rFonts w:asciiTheme="minorHAnsi" w:hAnsiTheme="minorHAnsi" w:cstheme="minorHAnsi"/>
          <w:lang w:val="en-GB"/>
        </w:rPr>
        <w:t xml:space="preserve"> [</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Pr="002D140E">
        <w:rPr>
          <w:rFonts w:asciiTheme="minorHAnsi" w:hAnsiTheme="minorHAnsi" w:cstheme="minorHAnsi"/>
          <w:lang w:val="en-GB"/>
        </w:rPr>
        <w:t xml:space="preserve"> approved</w:t>
      </w:r>
      <w:r w:rsidRPr="002D140E">
        <w:rPr>
          <w:rFonts w:asciiTheme="minorHAnsi" w:hAnsiTheme="minorHAnsi" w:cstheme="minorHAnsi"/>
          <w:noProof/>
          <w:lang w:val="en-GB"/>
        </w:rPr>
        <w:t xml:space="preserve"> </w:t>
      </w:r>
      <w:r w:rsidR="00B66E83" w:rsidRPr="004E5EBE">
        <w:rPr>
          <w:rFonts w:asciiTheme="minorHAnsi" w:hAnsiTheme="minorHAnsi" w:cstheme="minorHAnsi"/>
        </w:rPr>
        <w:t>the individual and consolidated financial statements of the Company for the financial exercise 202</w:t>
      </w:r>
      <w:r w:rsidR="00B66E83">
        <w:rPr>
          <w:rFonts w:asciiTheme="minorHAnsi" w:hAnsiTheme="minorHAnsi" w:cstheme="minorHAnsi"/>
        </w:rPr>
        <w:t>4</w:t>
      </w:r>
      <w:r w:rsidR="00B66E83" w:rsidRPr="004E5EBE">
        <w:rPr>
          <w:rFonts w:asciiTheme="minorHAnsi" w:hAnsiTheme="minorHAnsi" w:cstheme="minorHAnsi"/>
        </w:rPr>
        <w:t>, prepared on the basis of the Report of the Board of Directors and the Report of the financial auditor for 202</w:t>
      </w:r>
      <w:r w:rsidR="00B66E83">
        <w:rPr>
          <w:rFonts w:asciiTheme="minorHAnsi" w:hAnsiTheme="minorHAnsi" w:cstheme="minorHAnsi"/>
        </w:rPr>
        <w:t>4.</w:t>
      </w:r>
    </w:p>
    <w:p w14:paraId="3431D86B" w14:textId="77777777" w:rsidR="001C6585" w:rsidRPr="00941B09" w:rsidRDefault="001C6585" w:rsidP="00941B09">
      <w:pPr>
        <w:spacing w:line="294" w:lineRule="atLeast"/>
        <w:jc w:val="both"/>
        <w:rPr>
          <w:rFonts w:asciiTheme="minorHAnsi" w:hAnsiTheme="minorHAnsi" w:cstheme="minorHAnsi"/>
          <w:noProof/>
          <w:lang w:val="en-GB"/>
        </w:rPr>
      </w:pPr>
    </w:p>
    <w:p w14:paraId="6FFE81CF" w14:textId="100FB258" w:rsidR="00605A6A" w:rsidRDefault="001C6585" w:rsidP="001C6585">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r w:rsidRPr="002D140E">
        <w:rPr>
          <w:rFonts w:asciiTheme="minorHAnsi" w:hAnsiTheme="minorHAnsi" w:cstheme="minorHAnsi"/>
          <w:lang w:val="en-GB"/>
        </w:rPr>
        <w:t>approved</w:t>
      </w:r>
      <w:r w:rsidRPr="002D140E">
        <w:rPr>
          <w:rFonts w:asciiTheme="minorHAnsi" w:hAnsiTheme="minorHAnsi" w:cstheme="minorHAnsi"/>
          <w:noProof/>
          <w:lang w:val="en-GB"/>
        </w:rPr>
        <w:t xml:space="preserve"> </w:t>
      </w:r>
      <w:r w:rsidR="00B66E83" w:rsidRPr="004E5EBE">
        <w:rPr>
          <w:rFonts w:asciiTheme="minorHAnsi" w:hAnsiTheme="minorHAnsi" w:cstheme="minorHAnsi"/>
        </w:rPr>
        <w:t>the Annual Report for 202</w:t>
      </w:r>
      <w:r w:rsidR="00B66E83">
        <w:rPr>
          <w:rFonts w:asciiTheme="minorHAnsi" w:hAnsiTheme="minorHAnsi" w:cstheme="minorHAnsi"/>
        </w:rPr>
        <w:t>4</w:t>
      </w:r>
      <w:r w:rsidR="00B66E83" w:rsidRPr="004E5EBE">
        <w:rPr>
          <w:rFonts w:asciiTheme="minorHAnsi" w:hAnsiTheme="minorHAnsi" w:cstheme="minorHAnsi"/>
        </w:rPr>
        <w:t xml:space="preserve"> prepared in accordance with Regulation no. 5/2018.</w:t>
      </w:r>
    </w:p>
    <w:p w14:paraId="04DEF692" w14:textId="77777777" w:rsidR="002D140E" w:rsidRPr="002D140E" w:rsidRDefault="002D140E" w:rsidP="002D140E">
      <w:pPr>
        <w:pStyle w:val="ListParagraph"/>
        <w:spacing w:line="294" w:lineRule="atLeast"/>
        <w:ind w:left="567"/>
        <w:jc w:val="both"/>
        <w:rPr>
          <w:rFonts w:asciiTheme="minorHAnsi" w:hAnsiTheme="minorHAnsi" w:cstheme="minorHAnsi"/>
          <w:noProof/>
          <w:lang w:val="en-GB"/>
        </w:rPr>
      </w:pPr>
    </w:p>
    <w:p w14:paraId="0EEC444C" w14:textId="00D51FB0" w:rsidR="00F95817" w:rsidRPr="008F69EC" w:rsidRDefault="001C6585" w:rsidP="008F69EC">
      <w:pPr>
        <w:pStyle w:val="ListParagraph"/>
        <w:numPr>
          <w:ilvl w:val="0"/>
          <w:numId w:val="1"/>
        </w:numPr>
        <w:spacing w:line="294" w:lineRule="atLeast"/>
        <w:ind w:left="567" w:hanging="567"/>
        <w:jc w:val="both"/>
        <w:rPr>
          <w:rFonts w:asciiTheme="minorHAnsi" w:hAnsiTheme="minorHAnsi" w:cstheme="minorHAnsi"/>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r w:rsidR="00F95817">
        <w:rPr>
          <w:rFonts w:asciiTheme="minorHAnsi" w:hAnsiTheme="minorHAnsi" w:cstheme="minorHAnsi"/>
          <w:lang w:val="en-GB"/>
        </w:rPr>
        <w:t xml:space="preserve">approved </w:t>
      </w:r>
      <w:r w:rsidR="00B66E83" w:rsidRPr="004E5EBE">
        <w:rPr>
          <w:rFonts w:asciiTheme="minorHAnsi" w:hAnsiTheme="minorHAnsi" w:cstheme="minorHAnsi"/>
        </w:rPr>
        <w:t>the income and expenses budget of the Company for the financial year 202</w:t>
      </w:r>
      <w:r w:rsidR="00B66E83">
        <w:rPr>
          <w:rFonts w:asciiTheme="minorHAnsi" w:hAnsiTheme="minorHAnsi" w:cstheme="minorHAnsi"/>
        </w:rPr>
        <w:t>5</w:t>
      </w:r>
      <w:r w:rsidR="00B66E83" w:rsidRPr="004E5EBE">
        <w:rPr>
          <w:rFonts w:asciiTheme="minorHAnsi" w:hAnsiTheme="minorHAnsi" w:cstheme="minorHAnsi"/>
        </w:rPr>
        <w:t xml:space="preserve">. </w:t>
      </w:r>
    </w:p>
    <w:p w14:paraId="42A6971F" w14:textId="77777777" w:rsidR="00C412B1" w:rsidRPr="00C412B1" w:rsidRDefault="00C412B1" w:rsidP="00C412B1">
      <w:pPr>
        <w:pStyle w:val="ListParagraph"/>
        <w:rPr>
          <w:rFonts w:asciiTheme="minorHAnsi" w:hAnsiTheme="minorHAnsi" w:cstheme="minorHAnsi"/>
          <w:noProof/>
          <w:lang w:val="ro-RO"/>
        </w:rPr>
      </w:pPr>
    </w:p>
    <w:p w14:paraId="4A58EBAA" w14:textId="77777777" w:rsidR="008F69EC" w:rsidRPr="008F69EC" w:rsidRDefault="007A0A81" w:rsidP="008F69EC">
      <w:pPr>
        <w:pStyle w:val="ListParagraph"/>
        <w:numPr>
          <w:ilvl w:val="0"/>
          <w:numId w:val="1"/>
        </w:numPr>
        <w:spacing w:line="294" w:lineRule="atLeast"/>
        <w:ind w:left="567" w:hanging="567"/>
        <w:jc w:val="both"/>
        <w:rPr>
          <w:rFonts w:asciiTheme="minorHAnsi" w:hAnsiTheme="minorHAnsi" w:cstheme="minorHAnsi"/>
          <w:noProof/>
          <w:lang w:val="en-GB"/>
        </w:rPr>
      </w:pPr>
      <w:r w:rsidRPr="008F69EC">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8F69EC">
        <w:rPr>
          <w:rFonts w:asciiTheme="minorHAnsi" w:hAnsiTheme="minorHAnsi" w:cstheme="minorHAnsi"/>
          <w:highlight w:val="lightGray"/>
          <w:lang w:val="en-GB"/>
        </w:rPr>
        <w:t>not</w:t>
      </w:r>
      <w:r w:rsidRPr="008F69EC">
        <w:rPr>
          <w:rFonts w:asciiTheme="minorHAnsi" w:hAnsiTheme="minorHAnsi" w:cstheme="minorHAnsi"/>
          <w:lang w:val="en-GB"/>
        </w:rPr>
        <w:t>] approved</w:t>
      </w:r>
      <w:r w:rsidRPr="008F69EC">
        <w:rPr>
          <w:rFonts w:asciiTheme="minorHAnsi" w:hAnsiTheme="minorHAnsi" w:cstheme="minorHAnsi"/>
          <w:noProof/>
          <w:lang w:val="en-GB"/>
        </w:rPr>
        <w:t xml:space="preserve"> </w:t>
      </w:r>
      <w:r w:rsidR="008A0A31" w:rsidRPr="008F69EC">
        <w:rPr>
          <w:rFonts w:asciiTheme="minorHAnsi" w:hAnsiTheme="minorHAnsi" w:cstheme="minorHAnsi"/>
          <w:noProof/>
          <w:lang w:val="en-GB"/>
        </w:rPr>
        <w:t xml:space="preserve">the </w:t>
      </w:r>
      <w:r w:rsidR="008F69EC" w:rsidRPr="004E5EBE">
        <w:rPr>
          <w:rFonts w:asciiTheme="minorHAnsi" w:hAnsiTheme="minorHAnsi" w:cstheme="minorHAnsi"/>
        </w:rPr>
        <w:t>investment plan for year 202</w:t>
      </w:r>
      <w:r w:rsidR="008F69EC">
        <w:rPr>
          <w:rFonts w:asciiTheme="minorHAnsi" w:hAnsiTheme="minorHAnsi" w:cstheme="minorHAnsi"/>
        </w:rPr>
        <w:t>5</w:t>
      </w:r>
      <w:r w:rsidR="008F69EC" w:rsidRPr="004E5EBE">
        <w:rPr>
          <w:rFonts w:asciiTheme="minorHAnsi" w:hAnsiTheme="minorHAnsi" w:cstheme="minorHAnsi"/>
        </w:rPr>
        <w:t>.</w:t>
      </w:r>
    </w:p>
    <w:p w14:paraId="5055B8AA" w14:textId="77777777" w:rsidR="008F69EC" w:rsidRPr="008F69EC" w:rsidRDefault="008F69EC" w:rsidP="008F69EC">
      <w:pPr>
        <w:pStyle w:val="ListParagraph"/>
        <w:rPr>
          <w:rFonts w:asciiTheme="minorHAnsi" w:hAnsiTheme="minorHAnsi" w:cstheme="minorHAnsi"/>
          <w:lang w:val="en-GB"/>
        </w:rPr>
      </w:pPr>
    </w:p>
    <w:p w14:paraId="08475F43" w14:textId="77777777" w:rsidR="008F69EC" w:rsidRPr="008F69EC" w:rsidRDefault="001C6585" w:rsidP="008F69EC">
      <w:pPr>
        <w:pStyle w:val="ListParagraph"/>
        <w:numPr>
          <w:ilvl w:val="0"/>
          <w:numId w:val="1"/>
        </w:numPr>
        <w:spacing w:line="294" w:lineRule="atLeast"/>
        <w:ind w:left="567" w:hanging="567"/>
        <w:jc w:val="both"/>
        <w:rPr>
          <w:rFonts w:asciiTheme="minorHAnsi" w:hAnsiTheme="minorHAnsi" w:cstheme="minorHAnsi"/>
          <w:noProof/>
          <w:lang w:val="en-GB"/>
        </w:rPr>
      </w:pPr>
      <w:r w:rsidRPr="008F69EC">
        <w:rPr>
          <w:rFonts w:asciiTheme="minorHAnsi" w:hAnsiTheme="minorHAnsi" w:cstheme="minorHAnsi"/>
          <w:lang w:val="en-GB"/>
        </w:rPr>
        <w:lastRenderedPageBreak/>
        <w:t xml:space="preserve">With a number of _______ votes in favour, amounting ______ % </w:t>
      </w:r>
      <w:r w:rsidR="00AC726D" w:rsidRPr="008F69EC">
        <w:rPr>
          <w:rFonts w:asciiTheme="minorHAnsi" w:hAnsiTheme="minorHAnsi" w:cstheme="minorHAnsi"/>
          <w:lang w:val="en-GB"/>
        </w:rPr>
        <w:t xml:space="preserve">from the cast votes and ______ % </w:t>
      </w:r>
      <w:r w:rsidRPr="008F69EC">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8F69EC">
        <w:rPr>
          <w:rFonts w:asciiTheme="minorHAnsi" w:hAnsiTheme="minorHAnsi" w:cstheme="minorHAnsi"/>
          <w:lang w:val="en-GB"/>
        </w:rPr>
        <w:t>[</w:t>
      </w:r>
      <w:r w:rsidR="006B796A" w:rsidRPr="008F69EC">
        <w:rPr>
          <w:rFonts w:asciiTheme="minorHAnsi" w:hAnsiTheme="minorHAnsi" w:cstheme="minorHAnsi"/>
          <w:highlight w:val="lightGray"/>
          <w:lang w:val="en-GB"/>
        </w:rPr>
        <w:t>not</w:t>
      </w:r>
      <w:r w:rsidR="006B796A" w:rsidRPr="008F69EC">
        <w:rPr>
          <w:rFonts w:asciiTheme="minorHAnsi" w:hAnsiTheme="minorHAnsi" w:cstheme="minorHAnsi"/>
          <w:lang w:val="en-GB"/>
        </w:rPr>
        <w:t xml:space="preserve">] </w:t>
      </w:r>
      <w:r w:rsidRPr="008F69EC">
        <w:rPr>
          <w:rFonts w:asciiTheme="minorHAnsi" w:hAnsiTheme="minorHAnsi" w:cstheme="minorHAnsi"/>
          <w:lang w:val="en-GB"/>
        </w:rPr>
        <w:t>approved</w:t>
      </w:r>
      <w:r w:rsidRPr="008F69EC">
        <w:rPr>
          <w:rFonts w:asciiTheme="minorHAnsi" w:hAnsiTheme="minorHAnsi" w:cstheme="minorHAnsi"/>
          <w:noProof/>
          <w:lang w:val="en-GB"/>
        </w:rPr>
        <w:t xml:space="preserve"> </w:t>
      </w:r>
      <w:r w:rsidR="008F69EC" w:rsidRPr="008F69EC">
        <w:rPr>
          <w:rFonts w:asciiTheme="minorHAnsi" w:hAnsiTheme="minorHAnsi" w:cstheme="minorHAnsi"/>
        </w:rPr>
        <w:t xml:space="preserve">the remuneration report for the financial exercise 2024, according to art. 107 of the Law no. 24/2017. </w:t>
      </w:r>
    </w:p>
    <w:p w14:paraId="351E4769" w14:textId="77777777" w:rsidR="008F69EC" w:rsidRPr="008F69EC" w:rsidRDefault="008F69EC" w:rsidP="008F69EC">
      <w:pPr>
        <w:pStyle w:val="ListParagraph"/>
        <w:rPr>
          <w:rFonts w:asciiTheme="minorHAnsi" w:hAnsiTheme="minorHAnsi" w:cstheme="minorHAnsi"/>
          <w:noProof/>
          <w:lang w:val="en-GB"/>
        </w:rPr>
      </w:pPr>
    </w:p>
    <w:p w14:paraId="381CCEA4" w14:textId="56A95C90" w:rsidR="008F69EC" w:rsidRPr="008F69EC" w:rsidRDefault="005C7017" w:rsidP="008F69EC">
      <w:pPr>
        <w:pStyle w:val="ListParagraph"/>
        <w:numPr>
          <w:ilvl w:val="0"/>
          <w:numId w:val="1"/>
        </w:numPr>
        <w:spacing w:line="294" w:lineRule="atLeast"/>
        <w:ind w:left="567" w:hanging="567"/>
        <w:jc w:val="both"/>
        <w:rPr>
          <w:rFonts w:asciiTheme="minorHAnsi" w:hAnsiTheme="minorHAnsi" w:cstheme="minorHAnsi"/>
          <w:noProof/>
          <w:lang w:val="en-GB"/>
        </w:rPr>
      </w:pPr>
      <w:r w:rsidRPr="008F69EC">
        <w:rPr>
          <w:rFonts w:asciiTheme="minorHAnsi" w:hAnsiTheme="minorHAnsi" w:cstheme="minorHAnsi"/>
          <w:noProof/>
          <w:lang w:val="en-GB"/>
        </w:rPr>
        <w:t xml:space="preserve">With </w:t>
      </w:r>
      <w:r w:rsidRPr="008F69EC">
        <w:rPr>
          <w:rFonts w:asciiTheme="minorHAnsi" w:hAnsiTheme="minorHAnsi" w:cstheme="minorHAnsi"/>
          <w:lang w:val="en-GB"/>
        </w:rPr>
        <w:t>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8F69EC">
        <w:rPr>
          <w:rFonts w:asciiTheme="minorHAnsi" w:hAnsiTheme="minorHAnsi" w:cstheme="minorHAnsi"/>
          <w:highlight w:val="lightGray"/>
          <w:lang w:val="en-GB"/>
        </w:rPr>
        <w:t>not</w:t>
      </w:r>
      <w:r w:rsidRPr="008F69EC">
        <w:rPr>
          <w:rFonts w:asciiTheme="minorHAnsi" w:hAnsiTheme="minorHAnsi" w:cstheme="minorHAnsi"/>
          <w:lang w:val="en-GB"/>
        </w:rPr>
        <w:t xml:space="preserve">] approved </w:t>
      </w:r>
      <w:r w:rsidRPr="008F69EC">
        <w:rPr>
          <w:rFonts w:asciiTheme="minorHAnsi" w:hAnsiTheme="minorHAnsi" w:cstheme="minorHAnsi"/>
          <w:noProof/>
          <w:lang w:val="en-GB"/>
        </w:rPr>
        <w:t xml:space="preserve">the </w:t>
      </w:r>
      <w:r w:rsidR="008F69EC">
        <w:rPr>
          <w:rFonts w:asciiTheme="minorHAnsi" w:hAnsiTheme="minorHAnsi" w:cstheme="minorHAnsi"/>
          <w:noProof/>
          <w:lang w:val="en-GB"/>
        </w:rPr>
        <w:t>a</w:t>
      </w:r>
      <w:r w:rsidR="008F69EC" w:rsidRPr="008F69EC">
        <w:rPr>
          <w:rFonts w:asciiTheme="minorHAnsi" w:hAnsiTheme="minorHAnsi" w:cstheme="minorHAnsi"/>
          <w:noProof/>
          <w:lang w:val="en-GB"/>
        </w:rPr>
        <w:t xml:space="preserve">cknowledgement of  the request of resignation from the position of member of the Board of Directors formulated by Mr. Liviu-Gabriel Zagan and therefore, the termination of his mandate as director of the Company starting with 11.04.2025, inclusively the termination of any powers/competences conferred to him pursuant to the Company’s Articles of Association and the management agreement. </w:t>
      </w:r>
    </w:p>
    <w:p w14:paraId="75238347" w14:textId="443038C7" w:rsidR="005C7017" w:rsidRPr="008F69EC" w:rsidRDefault="005C7017" w:rsidP="00E838AD">
      <w:pPr>
        <w:pStyle w:val="ListParagraph"/>
        <w:spacing w:line="294" w:lineRule="atLeast"/>
        <w:ind w:left="567"/>
        <w:jc w:val="both"/>
        <w:rPr>
          <w:rFonts w:asciiTheme="minorHAnsi" w:hAnsiTheme="minorHAnsi" w:cstheme="minorHAnsi"/>
          <w:noProof/>
          <w:lang w:val="en-GB"/>
        </w:rPr>
      </w:pPr>
    </w:p>
    <w:p w14:paraId="3B13795C" w14:textId="322A857F" w:rsidR="005C7017" w:rsidRDefault="005C7017" w:rsidP="001C6585">
      <w:pPr>
        <w:pStyle w:val="ListParagraph"/>
        <w:numPr>
          <w:ilvl w:val="0"/>
          <w:numId w:val="1"/>
        </w:numPr>
        <w:spacing w:line="294" w:lineRule="atLeast"/>
        <w:ind w:left="567" w:hanging="567"/>
        <w:jc w:val="both"/>
        <w:rPr>
          <w:rFonts w:asciiTheme="minorHAnsi" w:hAnsiTheme="minorHAnsi" w:cstheme="minorHAnsi"/>
          <w:noProof/>
          <w:lang w:val="en-GB"/>
        </w:rPr>
      </w:pPr>
      <w:r>
        <w:rPr>
          <w:rFonts w:asciiTheme="minorHAnsi" w:hAnsiTheme="minorHAnsi" w:cstheme="minorHAnsi"/>
          <w:lang w:val="en-GB"/>
        </w:rPr>
        <w:t xml:space="preserve">With </w:t>
      </w:r>
      <w:r w:rsidRPr="002D140E">
        <w:rPr>
          <w:rFonts w:asciiTheme="minorHAnsi" w:hAnsiTheme="minorHAnsi" w:cstheme="minorHAnsi"/>
          <w:lang w:val="en-GB"/>
        </w:rPr>
        <w:t xml:space="preserve">a number of _______ votes in favour, amounting ______ % </w:t>
      </w:r>
      <w:r>
        <w:rPr>
          <w:rFonts w:asciiTheme="minorHAnsi" w:hAnsiTheme="minorHAnsi" w:cstheme="minorHAnsi"/>
          <w:lang w:val="en-GB"/>
        </w:rPr>
        <w:t xml:space="preserve">from the cast votes and </w:t>
      </w:r>
      <w:r w:rsidRPr="002D140E">
        <w:rPr>
          <w:rFonts w:asciiTheme="minorHAnsi" w:hAnsiTheme="minorHAnsi" w:cstheme="minorHAnsi"/>
          <w:lang w:val="en-GB"/>
        </w:rPr>
        <w:t>______ %</w:t>
      </w:r>
      <w:r>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Pr>
          <w:rFonts w:asciiTheme="minorHAnsi" w:hAnsiTheme="minorHAnsi" w:cstheme="minorHAnsi"/>
          <w:lang w:val="en-GB"/>
        </w:rPr>
        <w:t>[</w:t>
      </w:r>
      <w:r w:rsidRPr="006B796A">
        <w:rPr>
          <w:rFonts w:asciiTheme="minorHAnsi" w:hAnsiTheme="minorHAnsi" w:cstheme="minorHAnsi"/>
          <w:highlight w:val="lightGray"/>
          <w:lang w:val="en-GB"/>
        </w:rPr>
        <w:t>not</w:t>
      </w:r>
      <w:r>
        <w:rPr>
          <w:rFonts w:asciiTheme="minorHAnsi" w:hAnsiTheme="minorHAnsi" w:cstheme="minorHAnsi"/>
          <w:lang w:val="en-GB"/>
        </w:rPr>
        <w:t>]</w:t>
      </w:r>
      <w:r w:rsidRPr="002D140E">
        <w:rPr>
          <w:rFonts w:asciiTheme="minorHAnsi" w:hAnsiTheme="minorHAnsi" w:cstheme="minorHAnsi"/>
          <w:lang w:val="en-GB"/>
        </w:rPr>
        <w:t xml:space="preserve"> approved</w:t>
      </w:r>
      <w:r w:rsidRPr="005C7017">
        <w:t xml:space="preserve"> </w:t>
      </w:r>
      <w:r w:rsidR="00BB2507">
        <w:rPr>
          <w:rFonts w:asciiTheme="minorHAnsi" w:hAnsiTheme="minorHAnsi" w:cstheme="minorHAnsi"/>
          <w:lang w:val="en-GB"/>
        </w:rPr>
        <w:t xml:space="preserve">the </w:t>
      </w:r>
      <w:r w:rsidR="00E838AD">
        <w:rPr>
          <w:rFonts w:asciiTheme="minorHAnsi" w:hAnsiTheme="minorHAnsi" w:cstheme="minorHAnsi"/>
        </w:rPr>
        <w:t>a</w:t>
      </w:r>
      <w:r w:rsidR="00E838AD" w:rsidRPr="00A37762">
        <w:rPr>
          <w:rFonts w:asciiTheme="minorHAnsi" w:hAnsiTheme="minorHAnsi" w:cstheme="minorHAnsi"/>
        </w:rPr>
        <w:t>cknowledgement</w:t>
      </w:r>
      <w:r w:rsidR="00E838AD">
        <w:rPr>
          <w:rFonts w:asciiTheme="minorHAnsi" w:hAnsiTheme="minorHAnsi" w:cstheme="minorHAnsi"/>
        </w:rPr>
        <w:t xml:space="preserve"> o</w:t>
      </w:r>
      <w:r w:rsidR="00E838AD" w:rsidRPr="00A37762">
        <w:rPr>
          <w:rFonts w:asciiTheme="minorHAnsi" w:hAnsiTheme="minorHAnsi" w:cstheme="minorHAnsi"/>
        </w:rPr>
        <w:t>f </w:t>
      </w:r>
      <w:r w:rsidR="00E838AD">
        <w:rPr>
          <w:rFonts w:asciiTheme="minorHAnsi" w:hAnsiTheme="minorHAnsi" w:cstheme="minorHAnsi"/>
        </w:rPr>
        <w:t xml:space="preserve"> the request of </w:t>
      </w:r>
      <w:r w:rsidR="00E838AD" w:rsidRPr="00A37762">
        <w:rPr>
          <w:rFonts w:asciiTheme="minorHAnsi" w:hAnsiTheme="minorHAnsi" w:cstheme="minorHAnsi"/>
        </w:rPr>
        <w:t xml:space="preserve">resignation </w:t>
      </w:r>
      <w:r w:rsidR="00E838AD">
        <w:rPr>
          <w:rFonts w:asciiTheme="minorHAnsi" w:hAnsiTheme="minorHAnsi" w:cstheme="minorHAnsi"/>
        </w:rPr>
        <w:t xml:space="preserve">from the position of member of the Board of Directors formulated by Mr. </w:t>
      </w:r>
      <w:r w:rsidR="00E838AD" w:rsidRPr="0090580B">
        <w:rPr>
          <w:rFonts w:asciiTheme="minorHAnsi" w:hAnsiTheme="minorHAnsi" w:cstheme="minorHAnsi"/>
        </w:rPr>
        <w:t xml:space="preserve">Mihai-Daniel Anitei </w:t>
      </w:r>
      <w:r w:rsidR="00E838AD">
        <w:rPr>
          <w:rFonts w:asciiTheme="minorHAnsi" w:hAnsiTheme="minorHAnsi" w:cstheme="minorHAnsi"/>
        </w:rPr>
        <w:t xml:space="preserve">and therefore, the termination of his mandate as director of the Company starting with </w:t>
      </w:r>
      <w:r w:rsidR="00E838AD" w:rsidRPr="0090580B">
        <w:rPr>
          <w:rFonts w:asciiTheme="minorHAnsi" w:hAnsiTheme="minorHAnsi" w:cstheme="minorHAnsi"/>
        </w:rPr>
        <w:t>11.04.2025</w:t>
      </w:r>
      <w:r w:rsidR="00E838AD">
        <w:rPr>
          <w:rFonts w:asciiTheme="minorHAnsi" w:hAnsiTheme="minorHAnsi" w:cstheme="minorHAnsi"/>
        </w:rPr>
        <w:t xml:space="preserve">, </w:t>
      </w:r>
      <w:r w:rsidR="00E838AD" w:rsidRPr="007D2ADE">
        <w:rPr>
          <w:rFonts w:asciiTheme="minorHAnsi" w:hAnsiTheme="minorHAnsi" w:cstheme="minorHAnsi"/>
        </w:rPr>
        <w:t>inclusively</w:t>
      </w:r>
      <w:r w:rsidR="00E838AD">
        <w:rPr>
          <w:rFonts w:asciiTheme="minorHAnsi" w:hAnsiTheme="minorHAnsi" w:cstheme="minorHAnsi"/>
        </w:rPr>
        <w:t xml:space="preserve"> the termination</w:t>
      </w:r>
      <w:r w:rsidR="00E838AD" w:rsidRPr="00A37762">
        <w:rPr>
          <w:rFonts w:asciiTheme="minorHAnsi" w:hAnsiTheme="minorHAnsi" w:cstheme="minorHAnsi"/>
        </w:rPr>
        <w:t> of any powers/competences</w:t>
      </w:r>
      <w:r w:rsidR="00E838AD">
        <w:rPr>
          <w:rFonts w:asciiTheme="minorHAnsi" w:hAnsiTheme="minorHAnsi" w:cstheme="minorHAnsi"/>
        </w:rPr>
        <w:t xml:space="preserve"> conferred to him pursuant to the Company’s Articles of Association and the management agreement.</w:t>
      </w:r>
    </w:p>
    <w:p w14:paraId="7E0E7FF4" w14:textId="77777777" w:rsidR="005C7017" w:rsidRPr="00E838AD" w:rsidRDefault="005C7017" w:rsidP="00E838AD">
      <w:pPr>
        <w:rPr>
          <w:rFonts w:asciiTheme="minorHAnsi" w:hAnsiTheme="minorHAnsi" w:cstheme="minorHAnsi"/>
          <w:noProof/>
          <w:lang w:val="en-GB"/>
        </w:rPr>
      </w:pPr>
    </w:p>
    <w:p w14:paraId="25DDE6AC" w14:textId="0343190A" w:rsidR="00AC50F0" w:rsidRPr="00AC50F0" w:rsidRDefault="005C7017" w:rsidP="00AC50F0">
      <w:pPr>
        <w:pStyle w:val="ListParagraph"/>
        <w:numPr>
          <w:ilvl w:val="0"/>
          <w:numId w:val="1"/>
        </w:numPr>
        <w:spacing w:line="294" w:lineRule="atLeast"/>
        <w:ind w:left="567" w:hanging="567"/>
        <w:jc w:val="both"/>
        <w:rPr>
          <w:rFonts w:asciiTheme="minorHAnsi" w:hAnsiTheme="minorHAnsi" w:cstheme="minorHAnsi"/>
          <w:noProof/>
          <w:lang w:val="en-GB"/>
        </w:rPr>
      </w:pPr>
      <w:r>
        <w:rPr>
          <w:rFonts w:asciiTheme="minorHAnsi" w:hAnsiTheme="minorHAnsi" w:cstheme="minorHAnsi"/>
          <w:lang w:val="en-GB"/>
        </w:rPr>
        <w:t xml:space="preserve">With </w:t>
      </w:r>
      <w:r w:rsidRPr="002D140E">
        <w:rPr>
          <w:rFonts w:asciiTheme="minorHAnsi" w:hAnsiTheme="minorHAnsi" w:cstheme="minorHAnsi"/>
          <w:lang w:val="en-GB"/>
        </w:rPr>
        <w:t xml:space="preserve">a number of _______ votes in favour, amounting ______ % </w:t>
      </w:r>
      <w:r>
        <w:rPr>
          <w:rFonts w:asciiTheme="minorHAnsi" w:hAnsiTheme="minorHAnsi" w:cstheme="minorHAnsi"/>
          <w:lang w:val="en-GB"/>
        </w:rPr>
        <w:t xml:space="preserve">from the cast votes and </w:t>
      </w:r>
      <w:r w:rsidRPr="002D140E">
        <w:rPr>
          <w:rFonts w:asciiTheme="minorHAnsi" w:hAnsiTheme="minorHAnsi" w:cstheme="minorHAnsi"/>
          <w:lang w:val="en-GB"/>
        </w:rPr>
        <w:t>______ %</w:t>
      </w:r>
      <w:r>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Pr>
          <w:rFonts w:asciiTheme="minorHAnsi" w:hAnsiTheme="minorHAnsi" w:cstheme="minorHAnsi"/>
          <w:lang w:val="en-GB"/>
        </w:rPr>
        <w:t>[</w:t>
      </w:r>
      <w:r w:rsidRPr="006B796A">
        <w:rPr>
          <w:rFonts w:asciiTheme="minorHAnsi" w:hAnsiTheme="minorHAnsi" w:cstheme="minorHAnsi"/>
          <w:highlight w:val="lightGray"/>
          <w:lang w:val="en-GB"/>
        </w:rPr>
        <w:t>not</w:t>
      </w:r>
      <w:r>
        <w:rPr>
          <w:rFonts w:asciiTheme="minorHAnsi" w:hAnsiTheme="minorHAnsi" w:cstheme="minorHAnsi"/>
          <w:lang w:val="en-GB"/>
        </w:rPr>
        <w:t>]</w:t>
      </w:r>
      <w:r w:rsidRPr="002D140E">
        <w:rPr>
          <w:rFonts w:asciiTheme="minorHAnsi" w:hAnsiTheme="minorHAnsi" w:cstheme="minorHAnsi"/>
          <w:lang w:val="en-GB"/>
        </w:rPr>
        <w:t xml:space="preserve"> approved</w:t>
      </w:r>
      <w:r w:rsidR="00E70F5B">
        <w:rPr>
          <w:rFonts w:asciiTheme="minorHAnsi" w:hAnsiTheme="minorHAnsi" w:cstheme="minorHAnsi"/>
          <w:lang w:val="en-GB"/>
        </w:rPr>
        <w:t xml:space="preserve"> </w:t>
      </w:r>
      <w:r w:rsidR="00AC50F0" w:rsidRPr="00AC50F0">
        <w:rPr>
          <w:rFonts w:asciiTheme="minorHAnsi" w:hAnsiTheme="minorHAnsi" w:cstheme="minorHAnsi"/>
          <w:noProof/>
          <w:lang w:val="en-GB"/>
        </w:rPr>
        <w:t xml:space="preserve">the </w:t>
      </w:r>
      <w:r w:rsidR="00E838AD" w:rsidRPr="003D4DFC">
        <w:rPr>
          <w:rFonts w:asciiTheme="minorHAnsi" w:hAnsiTheme="minorHAnsi" w:cstheme="minorHAnsi"/>
        </w:rPr>
        <w:t xml:space="preserve">discharge of liability of Mr. </w:t>
      </w:r>
      <w:r w:rsidR="00E838AD" w:rsidRPr="001667FA">
        <w:rPr>
          <w:rFonts w:asciiTheme="minorHAnsi" w:eastAsiaTheme="minorHAnsi" w:hAnsiTheme="minorHAnsi" w:cstheme="minorHAnsi"/>
        </w:rPr>
        <w:t>Z</w:t>
      </w:r>
      <w:r w:rsidR="00E838AD">
        <w:rPr>
          <w:rFonts w:asciiTheme="minorHAnsi" w:eastAsiaTheme="minorHAnsi" w:hAnsiTheme="minorHAnsi" w:cstheme="minorHAnsi"/>
        </w:rPr>
        <w:t>a</w:t>
      </w:r>
      <w:r w:rsidR="00E838AD" w:rsidRPr="001667FA">
        <w:rPr>
          <w:rFonts w:asciiTheme="minorHAnsi" w:eastAsiaTheme="minorHAnsi" w:hAnsiTheme="minorHAnsi" w:cstheme="minorHAnsi"/>
        </w:rPr>
        <w:t>gan Liviu-Gabriel</w:t>
      </w:r>
      <w:r w:rsidR="00E838AD" w:rsidRPr="003D4DFC">
        <w:rPr>
          <w:rFonts w:asciiTheme="minorHAnsi" w:hAnsiTheme="minorHAnsi" w:cstheme="minorHAnsi"/>
        </w:rPr>
        <w:t xml:space="preserve">, as </w:t>
      </w:r>
      <w:r w:rsidR="00E838AD">
        <w:rPr>
          <w:rFonts w:asciiTheme="minorHAnsi" w:hAnsiTheme="minorHAnsi" w:cstheme="minorHAnsi"/>
        </w:rPr>
        <w:t>member</w:t>
      </w:r>
      <w:r w:rsidR="00E838AD" w:rsidRPr="003D4DFC">
        <w:rPr>
          <w:rFonts w:asciiTheme="minorHAnsi" w:hAnsiTheme="minorHAnsi" w:cstheme="minorHAnsi"/>
        </w:rPr>
        <w:t xml:space="preserve"> of the Board of Directors for the activity related to the financial year 202</w:t>
      </w:r>
      <w:r w:rsidR="00E838AD">
        <w:rPr>
          <w:rFonts w:asciiTheme="minorHAnsi" w:hAnsiTheme="minorHAnsi" w:cstheme="minorHAnsi"/>
        </w:rPr>
        <w:t>4.</w:t>
      </w:r>
    </w:p>
    <w:p w14:paraId="43AF2BF0" w14:textId="77777777" w:rsidR="005C7017" w:rsidRPr="005C7017" w:rsidRDefault="005C7017" w:rsidP="005C7017">
      <w:pPr>
        <w:pStyle w:val="ListParagraph"/>
        <w:rPr>
          <w:rFonts w:asciiTheme="minorHAnsi" w:hAnsiTheme="minorHAnsi" w:cstheme="minorHAnsi"/>
          <w:lang w:val="en-GB"/>
        </w:rPr>
      </w:pPr>
    </w:p>
    <w:p w14:paraId="0406880D" w14:textId="37E29D9B" w:rsidR="00605A6A" w:rsidRDefault="001C6585" w:rsidP="001C6585">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r w:rsidRPr="002D140E">
        <w:rPr>
          <w:rFonts w:asciiTheme="minorHAnsi" w:hAnsiTheme="minorHAnsi" w:cstheme="minorHAnsi"/>
          <w:lang w:val="en-GB"/>
        </w:rPr>
        <w:t>approved</w:t>
      </w:r>
      <w:r w:rsidRPr="002D140E">
        <w:rPr>
          <w:rFonts w:asciiTheme="minorHAnsi" w:hAnsiTheme="minorHAnsi" w:cstheme="minorHAnsi"/>
          <w:noProof/>
          <w:lang w:val="en-GB"/>
        </w:rPr>
        <w:t xml:space="preserve"> </w:t>
      </w:r>
      <w:r w:rsidR="00E838AD" w:rsidRPr="003D4DFC">
        <w:rPr>
          <w:rFonts w:asciiTheme="minorHAnsi" w:hAnsiTheme="minorHAnsi" w:cstheme="minorHAnsi"/>
        </w:rPr>
        <w:t xml:space="preserve">the discharge of liability of Mr. </w:t>
      </w:r>
      <w:r w:rsidR="00E838AD" w:rsidRPr="001667FA">
        <w:rPr>
          <w:rFonts w:asciiTheme="minorHAnsi" w:eastAsiaTheme="minorHAnsi" w:hAnsiTheme="minorHAnsi" w:cstheme="minorHAnsi"/>
        </w:rPr>
        <w:t>Ani</w:t>
      </w:r>
      <w:r w:rsidR="00E838AD">
        <w:rPr>
          <w:rFonts w:asciiTheme="minorHAnsi" w:eastAsiaTheme="minorHAnsi" w:hAnsiTheme="minorHAnsi" w:cstheme="minorHAnsi"/>
        </w:rPr>
        <w:t>t</w:t>
      </w:r>
      <w:r w:rsidR="00E838AD" w:rsidRPr="001667FA">
        <w:rPr>
          <w:rFonts w:asciiTheme="minorHAnsi" w:eastAsiaTheme="minorHAnsi" w:hAnsiTheme="minorHAnsi" w:cstheme="minorHAnsi"/>
        </w:rPr>
        <w:t>ei Mihai-Daniel</w:t>
      </w:r>
      <w:r w:rsidR="00E838AD" w:rsidRPr="003D4DFC">
        <w:rPr>
          <w:rFonts w:asciiTheme="minorHAnsi" w:hAnsiTheme="minorHAnsi" w:cstheme="minorHAnsi"/>
        </w:rPr>
        <w:t xml:space="preserve">, as </w:t>
      </w:r>
      <w:r w:rsidR="00E838AD">
        <w:rPr>
          <w:rFonts w:asciiTheme="minorHAnsi" w:hAnsiTheme="minorHAnsi" w:cstheme="minorHAnsi"/>
        </w:rPr>
        <w:t>member</w:t>
      </w:r>
      <w:r w:rsidR="00E838AD" w:rsidRPr="003D4DFC">
        <w:rPr>
          <w:rFonts w:asciiTheme="minorHAnsi" w:hAnsiTheme="minorHAnsi" w:cstheme="minorHAnsi"/>
        </w:rPr>
        <w:t xml:space="preserve"> of the Board of Directors for the activity related to the financial year 202</w:t>
      </w:r>
      <w:r w:rsidR="00E838AD">
        <w:rPr>
          <w:rFonts w:asciiTheme="minorHAnsi" w:hAnsiTheme="minorHAnsi" w:cstheme="minorHAnsi"/>
        </w:rPr>
        <w:t>4.</w:t>
      </w:r>
    </w:p>
    <w:p w14:paraId="124F9860" w14:textId="77777777" w:rsidR="002D140E" w:rsidRPr="002D140E" w:rsidRDefault="002D140E" w:rsidP="002D140E">
      <w:pPr>
        <w:pStyle w:val="ListParagraph"/>
        <w:rPr>
          <w:rFonts w:asciiTheme="minorHAnsi" w:hAnsiTheme="minorHAnsi" w:cstheme="minorHAnsi"/>
          <w:noProof/>
          <w:lang w:val="en-GB"/>
        </w:rPr>
      </w:pPr>
    </w:p>
    <w:p w14:paraId="099E012A" w14:textId="1F2F54A8" w:rsidR="00605A6A" w:rsidRDefault="001C6585" w:rsidP="001C6585">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r w:rsidRPr="002D140E">
        <w:rPr>
          <w:rFonts w:asciiTheme="minorHAnsi" w:hAnsiTheme="minorHAnsi" w:cstheme="minorHAnsi"/>
          <w:lang w:val="en-GB"/>
        </w:rPr>
        <w:t>approved</w:t>
      </w:r>
      <w:r w:rsidRPr="002D140E">
        <w:rPr>
          <w:rFonts w:asciiTheme="minorHAnsi" w:hAnsiTheme="minorHAnsi" w:cstheme="minorHAnsi"/>
          <w:noProof/>
          <w:lang w:val="en-GB"/>
        </w:rPr>
        <w:t xml:space="preserve"> </w:t>
      </w:r>
      <w:r w:rsidR="00E838AD">
        <w:rPr>
          <w:rFonts w:asciiTheme="minorHAnsi" w:hAnsiTheme="minorHAnsi" w:cstheme="minorHAnsi"/>
          <w:noProof/>
          <w:lang w:val="en-GB"/>
        </w:rPr>
        <w:t xml:space="preserve">the </w:t>
      </w:r>
      <w:r w:rsidR="00E838AD" w:rsidRPr="003D4DFC">
        <w:rPr>
          <w:rFonts w:asciiTheme="minorHAnsi" w:hAnsiTheme="minorHAnsi" w:cstheme="minorHAnsi"/>
        </w:rPr>
        <w:t xml:space="preserve">discharge of liability of Mr. </w:t>
      </w:r>
      <w:r w:rsidR="00E838AD" w:rsidRPr="00607345">
        <w:rPr>
          <w:rFonts w:asciiTheme="minorHAnsi" w:eastAsiaTheme="minorHAnsi" w:hAnsiTheme="minorHAnsi" w:cstheme="minorHAnsi"/>
        </w:rPr>
        <w:t>Enrico-Robert</w:t>
      </w:r>
      <w:r w:rsidR="00E838AD">
        <w:rPr>
          <w:rFonts w:asciiTheme="minorHAnsi" w:eastAsiaTheme="minorHAnsi" w:hAnsiTheme="minorHAnsi" w:cstheme="minorHAnsi"/>
        </w:rPr>
        <w:t xml:space="preserve"> Maxim</w:t>
      </w:r>
      <w:r w:rsidR="00E838AD" w:rsidRPr="003D4DFC">
        <w:rPr>
          <w:rFonts w:asciiTheme="minorHAnsi" w:hAnsiTheme="minorHAnsi" w:cstheme="minorHAnsi"/>
        </w:rPr>
        <w:t xml:space="preserve">, as </w:t>
      </w:r>
      <w:r w:rsidR="00E838AD">
        <w:rPr>
          <w:rFonts w:asciiTheme="minorHAnsi" w:hAnsiTheme="minorHAnsi" w:cstheme="minorHAnsi"/>
        </w:rPr>
        <w:t>member</w:t>
      </w:r>
      <w:r w:rsidR="00E838AD" w:rsidRPr="003D4DFC">
        <w:rPr>
          <w:rFonts w:asciiTheme="minorHAnsi" w:hAnsiTheme="minorHAnsi" w:cstheme="minorHAnsi"/>
        </w:rPr>
        <w:t xml:space="preserve"> of the Board of Directors for the activity related to the financial year 202</w:t>
      </w:r>
      <w:r w:rsidR="00E838AD">
        <w:rPr>
          <w:rFonts w:asciiTheme="minorHAnsi" w:hAnsiTheme="minorHAnsi" w:cstheme="minorHAnsi"/>
        </w:rPr>
        <w:t>4.</w:t>
      </w:r>
    </w:p>
    <w:p w14:paraId="5754406A" w14:textId="77777777" w:rsidR="003D0B1B" w:rsidRPr="003D0B1B" w:rsidRDefault="003D0B1B" w:rsidP="003D0B1B">
      <w:pPr>
        <w:pStyle w:val="ListParagraph"/>
        <w:rPr>
          <w:rFonts w:asciiTheme="minorHAnsi" w:hAnsiTheme="minorHAnsi" w:cstheme="minorHAnsi"/>
          <w:noProof/>
          <w:lang w:val="en-GB"/>
        </w:rPr>
      </w:pPr>
    </w:p>
    <w:p w14:paraId="2EC3DB8B" w14:textId="58F411D4" w:rsidR="00CA5BA9" w:rsidRDefault="003D0B1B" w:rsidP="00CA5BA9">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r w:rsidRPr="002D140E">
        <w:rPr>
          <w:rFonts w:asciiTheme="minorHAnsi" w:hAnsiTheme="minorHAnsi" w:cstheme="minorHAnsi"/>
          <w:lang w:val="en-GB"/>
        </w:rPr>
        <w:t>approved</w:t>
      </w:r>
      <w:r w:rsidR="00E838AD">
        <w:rPr>
          <w:rFonts w:asciiTheme="minorHAnsi" w:hAnsiTheme="minorHAnsi" w:cstheme="minorHAnsi"/>
          <w:lang w:val="en-GB"/>
        </w:rPr>
        <w:t xml:space="preserve"> the</w:t>
      </w:r>
      <w:r w:rsidRPr="002D140E">
        <w:rPr>
          <w:rFonts w:asciiTheme="minorHAnsi" w:hAnsiTheme="minorHAnsi" w:cstheme="minorHAnsi"/>
          <w:noProof/>
          <w:lang w:val="en-GB"/>
        </w:rPr>
        <w:t xml:space="preserve"> </w:t>
      </w:r>
      <w:r w:rsidR="00E838AD" w:rsidRPr="003D4DFC">
        <w:rPr>
          <w:rFonts w:asciiTheme="minorHAnsi" w:hAnsiTheme="minorHAnsi" w:cstheme="minorHAnsi"/>
        </w:rPr>
        <w:t xml:space="preserve">discharge of liability of Mr. </w:t>
      </w:r>
      <w:r w:rsidR="00E838AD" w:rsidRPr="001667FA">
        <w:rPr>
          <w:rFonts w:asciiTheme="minorHAnsi" w:eastAsiaTheme="minorHAnsi" w:hAnsiTheme="minorHAnsi" w:cstheme="minorHAnsi"/>
        </w:rPr>
        <w:t>Leca Alexandru-Leonard</w:t>
      </w:r>
      <w:r w:rsidR="00E838AD" w:rsidRPr="003D4DFC">
        <w:rPr>
          <w:rFonts w:asciiTheme="minorHAnsi" w:hAnsiTheme="minorHAnsi" w:cstheme="minorHAnsi"/>
        </w:rPr>
        <w:t xml:space="preserve">, as </w:t>
      </w:r>
      <w:r w:rsidR="00E838AD">
        <w:rPr>
          <w:rFonts w:asciiTheme="minorHAnsi" w:hAnsiTheme="minorHAnsi" w:cstheme="minorHAnsi"/>
        </w:rPr>
        <w:t>member</w:t>
      </w:r>
      <w:r w:rsidR="00E838AD" w:rsidRPr="003D4DFC">
        <w:rPr>
          <w:rFonts w:asciiTheme="minorHAnsi" w:hAnsiTheme="minorHAnsi" w:cstheme="minorHAnsi"/>
        </w:rPr>
        <w:t xml:space="preserve"> of the Board of Directors for the activity related to the financial year 202</w:t>
      </w:r>
      <w:r w:rsidR="00E838AD">
        <w:rPr>
          <w:rFonts w:asciiTheme="minorHAnsi" w:hAnsiTheme="minorHAnsi" w:cstheme="minorHAnsi"/>
        </w:rPr>
        <w:t>4.</w:t>
      </w:r>
    </w:p>
    <w:p w14:paraId="5A606BD7" w14:textId="77777777" w:rsidR="00CA5BA9" w:rsidRPr="00CA5BA9" w:rsidRDefault="00CA5BA9" w:rsidP="00CA5BA9">
      <w:pPr>
        <w:pStyle w:val="ListParagraph"/>
        <w:rPr>
          <w:rFonts w:asciiTheme="minorHAnsi" w:hAnsiTheme="minorHAnsi" w:cstheme="minorHAnsi"/>
          <w:noProof/>
          <w:lang w:val="en-GB"/>
        </w:rPr>
      </w:pPr>
    </w:p>
    <w:p w14:paraId="47712334" w14:textId="77777777" w:rsidR="00CA5BA9" w:rsidRPr="00CA5BA9" w:rsidRDefault="00CA5BA9" w:rsidP="00CA5BA9">
      <w:pPr>
        <w:pStyle w:val="ListParagraph"/>
        <w:spacing w:line="294" w:lineRule="atLeast"/>
        <w:ind w:left="567"/>
        <w:jc w:val="both"/>
        <w:rPr>
          <w:rFonts w:asciiTheme="minorHAnsi" w:hAnsiTheme="minorHAnsi" w:cstheme="minorHAnsi"/>
          <w:noProof/>
          <w:lang w:val="en-GB"/>
        </w:rPr>
      </w:pPr>
    </w:p>
    <w:p w14:paraId="79C581EE" w14:textId="6116F5D8" w:rsidR="00CA5BA9" w:rsidRPr="00CA5BA9" w:rsidRDefault="00CA5BA9" w:rsidP="00CA5BA9">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Pr>
          <w:rFonts w:asciiTheme="minorHAnsi" w:hAnsiTheme="minorHAnsi" w:cstheme="minorHAnsi"/>
          <w:lang w:val="en-GB"/>
        </w:rPr>
        <w:t xml:space="preserve">from the cast votes and </w:t>
      </w:r>
      <w:r w:rsidRPr="002D140E">
        <w:rPr>
          <w:rFonts w:asciiTheme="minorHAnsi" w:hAnsiTheme="minorHAnsi" w:cstheme="minorHAnsi"/>
          <w:lang w:val="en-GB"/>
        </w:rPr>
        <w:t>______ %</w:t>
      </w:r>
      <w:r>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Pr>
          <w:rFonts w:asciiTheme="minorHAnsi" w:hAnsiTheme="minorHAnsi" w:cstheme="minorHAnsi"/>
          <w:lang w:val="en-GB"/>
        </w:rPr>
        <w:t>[</w:t>
      </w:r>
      <w:r w:rsidRPr="006B796A">
        <w:rPr>
          <w:rFonts w:asciiTheme="minorHAnsi" w:hAnsiTheme="minorHAnsi" w:cstheme="minorHAnsi"/>
          <w:highlight w:val="lightGray"/>
          <w:lang w:val="en-GB"/>
        </w:rPr>
        <w:t>not</w:t>
      </w:r>
      <w:r>
        <w:rPr>
          <w:rFonts w:asciiTheme="minorHAnsi" w:hAnsiTheme="minorHAnsi" w:cstheme="minorHAnsi"/>
          <w:lang w:val="en-GB"/>
        </w:rPr>
        <w:t>]</w:t>
      </w:r>
      <w:r w:rsidRPr="002D140E">
        <w:rPr>
          <w:rFonts w:asciiTheme="minorHAnsi" w:hAnsiTheme="minorHAnsi" w:cstheme="minorHAnsi"/>
          <w:lang w:val="en-GB"/>
        </w:rPr>
        <w:t xml:space="preserve"> approved</w:t>
      </w:r>
      <w:r w:rsidRPr="002D140E">
        <w:rPr>
          <w:rFonts w:asciiTheme="minorHAnsi" w:hAnsiTheme="minorHAnsi" w:cstheme="minorHAnsi"/>
          <w:noProof/>
          <w:lang w:val="en-GB"/>
        </w:rPr>
        <w:t xml:space="preserve"> </w:t>
      </w:r>
      <w:r w:rsidR="00E838AD" w:rsidRPr="003D4DFC">
        <w:rPr>
          <w:rFonts w:asciiTheme="minorHAnsi" w:hAnsiTheme="minorHAnsi" w:cstheme="minorHAnsi"/>
        </w:rPr>
        <w:t>the discharge of liability of Mr. C</w:t>
      </w:r>
      <w:r w:rsidR="00E838AD">
        <w:rPr>
          <w:rFonts w:asciiTheme="minorHAnsi" w:hAnsiTheme="minorHAnsi" w:cstheme="minorHAnsi"/>
        </w:rPr>
        <w:t>i</w:t>
      </w:r>
      <w:r w:rsidR="00E838AD" w:rsidRPr="003D4DFC">
        <w:rPr>
          <w:rFonts w:asciiTheme="minorHAnsi" w:hAnsiTheme="minorHAnsi" w:cstheme="minorHAnsi"/>
        </w:rPr>
        <w:t>rciumaru Iulian-Florentin</w:t>
      </w:r>
      <w:r w:rsidR="00E838AD">
        <w:rPr>
          <w:rFonts w:asciiTheme="minorHAnsi" w:hAnsiTheme="minorHAnsi" w:cstheme="minorHAnsi"/>
        </w:rPr>
        <w:t xml:space="preserve">, </w:t>
      </w:r>
      <w:r w:rsidR="00E838AD" w:rsidRPr="003D4DFC">
        <w:rPr>
          <w:rFonts w:asciiTheme="minorHAnsi" w:hAnsiTheme="minorHAnsi" w:cstheme="minorHAnsi"/>
        </w:rPr>
        <w:t xml:space="preserve">as </w:t>
      </w:r>
      <w:r w:rsidR="00E838AD">
        <w:rPr>
          <w:rFonts w:asciiTheme="minorHAnsi" w:hAnsiTheme="minorHAnsi" w:cstheme="minorHAnsi"/>
        </w:rPr>
        <w:t>chairman</w:t>
      </w:r>
      <w:r w:rsidR="00E838AD" w:rsidRPr="003D4DFC">
        <w:rPr>
          <w:rFonts w:asciiTheme="minorHAnsi" w:hAnsiTheme="minorHAnsi" w:cstheme="minorHAnsi"/>
        </w:rPr>
        <w:t xml:space="preserve"> of the Board of Directors for the activity related to the financial year 202</w:t>
      </w:r>
      <w:r w:rsidR="00E838AD">
        <w:rPr>
          <w:rFonts w:asciiTheme="minorHAnsi" w:hAnsiTheme="minorHAnsi" w:cstheme="minorHAnsi"/>
        </w:rPr>
        <w:t>4.</w:t>
      </w:r>
    </w:p>
    <w:p w14:paraId="30DBC29B" w14:textId="77777777" w:rsidR="00CA5BA9" w:rsidRDefault="00CA5BA9" w:rsidP="00CA5BA9">
      <w:pPr>
        <w:pStyle w:val="ListParagraph"/>
        <w:spacing w:line="294" w:lineRule="atLeast"/>
        <w:ind w:left="567"/>
        <w:jc w:val="both"/>
        <w:rPr>
          <w:rFonts w:asciiTheme="minorHAnsi" w:hAnsiTheme="minorHAnsi" w:cstheme="minorHAnsi"/>
          <w:noProof/>
          <w:lang w:val="en-GB"/>
        </w:rPr>
      </w:pPr>
    </w:p>
    <w:p w14:paraId="3AD25DB1" w14:textId="5C3E248E" w:rsidR="00CA5BA9" w:rsidRDefault="00CA5BA9" w:rsidP="00CA5BA9">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Pr>
          <w:rFonts w:asciiTheme="minorHAnsi" w:hAnsiTheme="minorHAnsi" w:cstheme="minorHAnsi"/>
          <w:lang w:val="en-GB"/>
        </w:rPr>
        <w:t xml:space="preserve">from the cast votes and </w:t>
      </w:r>
      <w:r w:rsidRPr="002D140E">
        <w:rPr>
          <w:rFonts w:asciiTheme="minorHAnsi" w:hAnsiTheme="minorHAnsi" w:cstheme="minorHAnsi"/>
          <w:lang w:val="en-GB"/>
        </w:rPr>
        <w:t>______ %</w:t>
      </w:r>
      <w:r>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Pr>
          <w:rFonts w:asciiTheme="minorHAnsi" w:hAnsiTheme="minorHAnsi" w:cstheme="minorHAnsi"/>
          <w:lang w:val="en-GB"/>
        </w:rPr>
        <w:t>[</w:t>
      </w:r>
      <w:r w:rsidRPr="006B796A">
        <w:rPr>
          <w:rFonts w:asciiTheme="minorHAnsi" w:hAnsiTheme="minorHAnsi" w:cstheme="minorHAnsi"/>
          <w:highlight w:val="lightGray"/>
          <w:lang w:val="en-GB"/>
        </w:rPr>
        <w:t>not</w:t>
      </w:r>
      <w:r>
        <w:rPr>
          <w:rFonts w:asciiTheme="minorHAnsi" w:hAnsiTheme="minorHAnsi" w:cstheme="minorHAnsi"/>
          <w:lang w:val="en-GB"/>
        </w:rPr>
        <w:t>]</w:t>
      </w:r>
      <w:r w:rsidRPr="002D140E">
        <w:rPr>
          <w:rFonts w:asciiTheme="minorHAnsi" w:hAnsiTheme="minorHAnsi" w:cstheme="minorHAnsi"/>
          <w:lang w:val="en-GB"/>
        </w:rPr>
        <w:t xml:space="preserve"> a</w:t>
      </w:r>
      <w:r w:rsidRPr="00E838AD">
        <w:rPr>
          <w:rFonts w:asciiTheme="minorHAnsi" w:hAnsiTheme="minorHAnsi" w:cstheme="minorHAnsi"/>
          <w:lang w:val="en-GB"/>
        </w:rPr>
        <w:t>pproved</w:t>
      </w:r>
      <w:r w:rsidRPr="00E838AD">
        <w:rPr>
          <w:rFonts w:asciiTheme="minorHAnsi" w:hAnsiTheme="minorHAnsi" w:cstheme="minorHAnsi"/>
          <w:noProof/>
          <w:lang w:val="en-GB"/>
        </w:rPr>
        <w:t xml:space="preserve"> </w:t>
      </w:r>
      <w:r w:rsidR="00E838AD" w:rsidRPr="00E838AD">
        <w:rPr>
          <w:rFonts w:asciiTheme="minorHAnsi" w:hAnsiTheme="minorHAnsi" w:cstheme="minorHAnsi"/>
        </w:rPr>
        <w:t>setting of the date of 16.05.2025 as “</w:t>
      </w:r>
      <w:r w:rsidR="00E838AD" w:rsidRPr="00E838AD">
        <w:rPr>
          <w:rFonts w:asciiTheme="minorHAnsi" w:hAnsiTheme="minorHAnsi" w:cstheme="minorHAnsi"/>
          <w:i/>
          <w:iCs/>
        </w:rPr>
        <w:t>registration date</w:t>
      </w:r>
      <w:r w:rsidR="00E838AD" w:rsidRPr="00E838AD">
        <w:rPr>
          <w:rFonts w:asciiTheme="minorHAnsi" w:hAnsiTheme="minorHAnsi" w:cstheme="minorHAnsi"/>
        </w:rPr>
        <w:t>” for the identification of the shareholders in respect to whom the resolutions adopted by the OGMS shall produce their effects, in accordance with the provisions of art. 87 of Law no. 24/2017.</w:t>
      </w:r>
    </w:p>
    <w:p w14:paraId="3C64236A" w14:textId="77777777" w:rsidR="00CA5BA9" w:rsidRPr="00CA5BA9" w:rsidRDefault="00CA5BA9" w:rsidP="00CA5BA9">
      <w:pPr>
        <w:spacing w:line="294" w:lineRule="atLeast"/>
        <w:jc w:val="both"/>
        <w:rPr>
          <w:rFonts w:asciiTheme="minorHAnsi" w:hAnsiTheme="minorHAnsi" w:cstheme="minorHAnsi"/>
          <w:noProof/>
          <w:lang w:val="en-GB"/>
        </w:rPr>
      </w:pPr>
    </w:p>
    <w:p w14:paraId="60080E0E" w14:textId="32462D10" w:rsidR="00537E10" w:rsidRPr="00E838AD" w:rsidRDefault="00CA5BA9" w:rsidP="00CA5BA9">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Pr>
          <w:rFonts w:asciiTheme="minorHAnsi" w:hAnsiTheme="minorHAnsi" w:cstheme="minorHAnsi"/>
          <w:lang w:val="en-GB"/>
        </w:rPr>
        <w:t xml:space="preserve">from the cast votes and </w:t>
      </w:r>
      <w:r w:rsidRPr="002D140E">
        <w:rPr>
          <w:rFonts w:asciiTheme="minorHAnsi" w:hAnsiTheme="minorHAnsi" w:cstheme="minorHAnsi"/>
          <w:lang w:val="en-GB"/>
        </w:rPr>
        <w:t>______ %</w:t>
      </w:r>
      <w:r>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Pr>
          <w:rFonts w:asciiTheme="minorHAnsi" w:hAnsiTheme="minorHAnsi" w:cstheme="minorHAnsi"/>
          <w:lang w:val="en-GB"/>
        </w:rPr>
        <w:t>[</w:t>
      </w:r>
      <w:r w:rsidRPr="006B796A">
        <w:rPr>
          <w:rFonts w:asciiTheme="minorHAnsi" w:hAnsiTheme="minorHAnsi" w:cstheme="minorHAnsi"/>
          <w:highlight w:val="lightGray"/>
          <w:lang w:val="en-GB"/>
        </w:rPr>
        <w:t>not</w:t>
      </w:r>
      <w:r>
        <w:rPr>
          <w:rFonts w:asciiTheme="minorHAnsi" w:hAnsiTheme="minorHAnsi" w:cstheme="minorHAnsi"/>
          <w:lang w:val="en-GB"/>
        </w:rPr>
        <w:t>]</w:t>
      </w:r>
      <w:r w:rsidRPr="002D140E">
        <w:rPr>
          <w:rFonts w:asciiTheme="minorHAnsi" w:hAnsiTheme="minorHAnsi" w:cstheme="minorHAnsi"/>
          <w:lang w:val="en-GB"/>
        </w:rPr>
        <w:t xml:space="preserve"> approved</w:t>
      </w:r>
      <w:r w:rsidRPr="002D140E">
        <w:rPr>
          <w:rFonts w:asciiTheme="minorHAnsi" w:hAnsiTheme="minorHAnsi" w:cstheme="minorHAnsi"/>
          <w:noProof/>
          <w:lang w:val="en-GB"/>
        </w:rPr>
        <w:t xml:space="preserve"> </w:t>
      </w:r>
      <w:r w:rsidR="00E838AD" w:rsidRPr="00E838AD">
        <w:rPr>
          <w:rFonts w:asciiTheme="minorHAnsi" w:hAnsiTheme="minorHAnsi" w:cstheme="minorHAnsi"/>
        </w:rPr>
        <w:t>setting of the date of 1</w:t>
      </w:r>
      <w:r w:rsidR="00045B33">
        <w:rPr>
          <w:rFonts w:asciiTheme="minorHAnsi" w:hAnsiTheme="minorHAnsi" w:cstheme="minorHAnsi"/>
        </w:rPr>
        <w:t>5</w:t>
      </w:r>
      <w:r w:rsidR="00E838AD" w:rsidRPr="00E838AD">
        <w:rPr>
          <w:rFonts w:asciiTheme="minorHAnsi" w:hAnsiTheme="minorHAnsi" w:cstheme="minorHAnsi"/>
        </w:rPr>
        <w:t>.05.2025 as “</w:t>
      </w:r>
      <w:r w:rsidR="00E838AD" w:rsidRPr="00E838AD">
        <w:rPr>
          <w:rFonts w:asciiTheme="minorHAnsi" w:hAnsiTheme="minorHAnsi" w:cstheme="minorHAnsi"/>
          <w:i/>
          <w:iCs/>
        </w:rPr>
        <w:t>ex-date</w:t>
      </w:r>
      <w:r w:rsidR="00E838AD" w:rsidRPr="00E838AD">
        <w:rPr>
          <w:rFonts w:asciiTheme="minorHAnsi" w:hAnsiTheme="minorHAnsi" w:cstheme="minorHAnsi"/>
        </w:rPr>
        <w:t>”, in accordance with the provisions of art. 187 point 11 of the Regulation no. 5/2018.</w:t>
      </w:r>
    </w:p>
    <w:p w14:paraId="34BCC300" w14:textId="77777777" w:rsidR="00E838AD" w:rsidRPr="00E838AD" w:rsidRDefault="00E838AD" w:rsidP="00E838AD">
      <w:pPr>
        <w:pStyle w:val="ListParagraph"/>
        <w:rPr>
          <w:rFonts w:asciiTheme="minorHAnsi" w:hAnsiTheme="minorHAnsi" w:cstheme="minorHAnsi"/>
          <w:noProof/>
          <w:lang w:val="en-GB"/>
        </w:rPr>
      </w:pPr>
    </w:p>
    <w:p w14:paraId="0DBD5D9B" w14:textId="29E2E472" w:rsidR="00E838AD" w:rsidRDefault="00E838AD" w:rsidP="00CA5BA9">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a number of _______ votes in favour, amounting ______ % </w:t>
      </w:r>
      <w:r>
        <w:rPr>
          <w:rFonts w:asciiTheme="minorHAnsi" w:hAnsiTheme="minorHAnsi" w:cstheme="minorHAnsi"/>
          <w:lang w:val="en-GB"/>
        </w:rPr>
        <w:t xml:space="preserve">from the cast votes and </w:t>
      </w:r>
      <w:r w:rsidRPr="002D140E">
        <w:rPr>
          <w:rFonts w:asciiTheme="minorHAnsi" w:hAnsiTheme="minorHAnsi" w:cstheme="minorHAnsi"/>
          <w:lang w:val="en-GB"/>
        </w:rPr>
        <w:t>______ %</w:t>
      </w:r>
      <w:r>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Pr>
          <w:rFonts w:asciiTheme="minorHAnsi" w:hAnsiTheme="minorHAnsi" w:cstheme="minorHAnsi"/>
          <w:lang w:val="en-GB"/>
        </w:rPr>
        <w:t>[</w:t>
      </w:r>
      <w:r w:rsidRPr="006B796A">
        <w:rPr>
          <w:rFonts w:asciiTheme="minorHAnsi" w:hAnsiTheme="minorHAnsi" w:cstheme="minorHAnsi"/>
          <w:highlight w:val="lightGray"/>
          <w:lang w:val="en-GB"/>
        </w:rPr>
        <w:t>not</w:t>
      </w:r>
      <w:r>
        <w:rPr>
          <w:rFonts w:asciiTheme="minorHAnsi" w:hAnsiTheme="minorHAnsi" w:cstheme="minorHAnsi"/>
          <w:lang w:val="en-GB"/>
        </w:rPr>
        <w:t>]</w:t>
      </w:r>
      <w:r w:rsidRPr="002D140E">
        <w:rPr>
          <w:rFonts w:asciiTheme="minorHAnsi" w:hAnsiTheme="minorHAnsi" w:cstheme="minorHAnsi"/>
          <w:lang w:val="en-GB"/>
        </w:rPr>
        <w:t xml:space="preserve"> approved</w:t>
      </w:r>
      <w:r w:rsidRPr="002D140E">
        <w:rPr>
          <w:rFonts w:asciiTheme="minorHAnsi" w:hAnsiTheme="minorHAnsi" w:cstheme="minorHAnsi"/>
          <w:noProof/>
          <w:lang w:val="en-GB"/>
        </w:rPr>
        <w:t xml:space="preserve"> </w:t>
      </w:r>
      <w:r w:rsidRPr="007D2ADE">
        <w:rPr>
          <w:rFonts w:asciiTheme="minorHAnsi" w:hAnsiTheme="minorHAnsi" w:cstheme="minorHAnsi"/>
        </w:rPr>
        <w:t xml:space="preserve">the </w:t>
      </w:r>
      <w:r>
        <w:rPr>
          <w:rFonts w:asciiTheme="minorHAnsi" w:hAnsiTheme="minorHAnsi" w:cstheme="minorHAnsi"/>
        </w:rPr>
        <w:t>empowerment</w:t>
      </w:r>
      <w:r w:rsidRPr="007D2ADE">
        <w:rPr>
          <w:rFonts w:asciiTheme="minorHAnsi" w:hAnsiTheme="minorHAnsi" w:cstheme="minorHAnsi"/>
        </w:rPr>
        <w:t xml:space="preserve"> of the Board of Directors and/ or any member of the Board of Directors and/ or the General Manager of the Company, jointly or individually, to fulfil all formalities and procedures with a view to carrying out the OGMS resolution and executing all the necessary documents (including the OGMS resolution, the updated Articles of Association and any document in relation to the Trade Registry Office attached to the Bucharest Tribunal, the Official Gazette, the Financial Supervisory Authority, the Bucharest Stock Exchange, and to any other institutions), with the possibility to sub-delegate such duties to one or several persons as they deem appropriate</w:t>
      </w:r>
    </w:p>
    <w:p w14:paraId="5ACA4238" w14:textId="77777777" w:rsidR="00CA5BA9" w:rsidRPr="00CA5BA9" w:rsidRDefault="00CA5BA9" w:rsidP="00CA5BA9">
      <w:pPr>
        <w:spacing w:line="294" w:lineRule="atLeast"/>
        <w:jc w:val="both"/>
        <w:rPr>
          <w:rFonts w:asciiTheme="minorHAnsi" w:hAnsiTheme="minorHAnsi" w:cstheme="minorHAnsi"/>
          <w:noProof/>
          <w:lang w:val="en-GB"/>
        </w:rPr>
      </w:pPr>
    </w:p>
    <w:p w14:paraId="036AA56A" w14:textId="645E01F9" w:rsidR="00201208" w:rsidRPr="002D140E" w:rsidRDefault="00537E10"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This is the will of the O</w:t>
      </w:r>
      <w:r w:rsidR="00201208" w:rsidRPr="002D140E">
        <w:rPr>
          <w:rFonts w:asciiTheme="minorHAnsi" w:hAnsiTheme="minorHAnsi" w:cstheme="minorHAnsi"/>
          <w:lang w:val="en-GB"/>
        </w:rPr>
        <w:t xml:space="preserve">rdinary General Meeting of the Shareholders of the Company, expressed by valid vote cast in a legally convened session, that took place on </w:t>
      </w:r>
      <w:r w:rsidR="00E838AD" w:rsidRPr="00E838AD">
        <w:rPr>
          <w:rFonts w:asciiTheme="minorHAnsi" w:hAnsiTheme="minorHAnsi" w:cstheme="minorHAnsi"/>
          <w:bCs/>
          <w:lang w:val="en-GB"/>
        </w:rPr>
        <w:t>[</w:t>
      </w:r>
      <w:r w:rsidR="00E838AD" w:rsidRPr="00E838AD">
        <w:rPr>
          <w:rFonts w:asciiTheme="minorHAnsi" w:hAnsiTheme="minorHAnsi" w:cstheme="minorHAnsi"/>
          <w:bCs/>
          <w:highlight w:val="lightGray"/>
          <w:lang w:val="en-GB"/>
        </w:rPr>
        <w:t>28</w:t>
      </w:r>
      <w:r w:rsidR="00E838AD" w:rsidRPr="00E838AD">
        <w:rPr>
          <w:rFonts w:asciiTheme="minorHAnsi" w:hAnsiTheme="minorHAnsi" w:cstheme="minorHAnsi"/>
          <w:bCs/>
          <w:lang w:val="en-GB"/>
        </w:rPr>
        <w:t>]/[</w:t>
      </w:r>
      <w:r w:rsidR="00E838AD" w:rsidRPr="00E838AD">
        <w:rPr>
          <w:rFonts w:asciiTheme="minorHAnsi" w:hAnsiTheme="minorHAnsi" w:cstheme="minorHAnsi"/>
          <w:bCs/>
          <w:highlight w:val="lightGray"/>
          <w:lang w:val="en-GB"/>
        </w:rPr>
        <w:t>29</w:t>
      </w:r>
      <w:r w:rsidR="00E838AD" w:rsidRPr="00E838AD">
        <w:rPr>
          <w:rFonts w:asciiTheme="minorHAnsi" w:hAnsiTheme="minorHAnsi" w:cstheme="minorHAnsi"/>
          <w:bCs/>
          <w:lang w:val="en-GB"/>
        </w:rPr>
        <w:t>].04.2025</w:t>
      </w:r>
      <w:r w:rsidR="00E838AD">
        <w:rPr>
          <w:rFonts w:asciiTheme="minorHAnsi" w:hAnsiTheme="minorHAnsi" w:cstheme="minorHAnsi"/>
          <w:b/>
          <w:lang w:val="en-GB"/>
        </w:rPr>
        <w:t xml:space="preserve"> </w:t>
      </w:r>
      <w:r w:rsidR="00201208" w:rsidRPr="002D140E">
        <w:rPr>
          <w:rFonts w:asciiTheme="minorHAnsi" w:hAnsiTheme="minorHAnsi" w:cstheme="minorHAnsi"/>
          <w:lang w:val="en-GB"/>
        </w:rPr>
        <w:t xml:space="preserve"> and, therefore, this Resolution is made and signed.</w:t>
      </w:r>
    </w:p>
    <w:p w14:paraId="371CF048" w14:textId="77777777" w:rsidR="00201208" w:rsidRPr="002D140E" w:rsidRDefault="00201208" w:rsidP="001C6585">
      <w:pPr>
        <w:spacing w:line="294" w:lineRule="atLeast"/>
        <w:jc w:val="both"/>
        <w:rPr>
          <w:rFonts w:asciiTheme="minorHAnsi" w:hAnsiTheme="minorHAnsi" w:cstheme="minorHAnsi"/>
          <w:lang w:val="en-GB"/>
        </w:rPr>
      </w:pPr>
    </w:p>
    <w:p w14:paraId="6C3ACDC6" w14:textId="77777777" w:rsidR="00201208" w:rsidRPr="002D140E" w:rsidRDefault="00201208" w:rsidP="001C6585">
      <w:pPr>
        <w:spacing w:line="294" w:lineRule="atLeast"/>
        <w:jc w:val="both"/>
        <w:rPr>
          <w:rFonts w:asciiTheme="minorHAnsi" w:hAnsiTheme="minorHAnsi" w:cstheme="minorHAnsi"/>
          <w:lang w:val="en-GB"/>
        </w:rPr>
      </w:pPr>
    </w:p>
    <w:p w14:paraId="26F51A0B" w14:textId="77777777" w:rsidR="00201208" w:rsidRPr="002D140E" w:rsidRDefault="00201208" w:rsidP="001C6585">
      <w:pPr>
        <w:spacing w:line="294" w:lineRule="atLeast"/>
        <w:jc w:val="both"/>
        <w:rPr>
          <w:rFonts w:asciiTheme="minorHAnsi" w:hAnsiTheme="minorHAnsi" w:cstheme="minorHAnsi"/>
          <w:lang w:val="en-GB"/>
        </w:rPr>
      </w:pPr>
    </w:p>
    <w:p w14:paraId="71F3AB2D"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_____________________ </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 xml:space="preserve">_____________________ </w:t>
      </w:r>
    </w:p>
    <w:p w14:paraId="1F871CEF"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Chairman of the meeting</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Secretary</w:t>
      </w:r>
    </w:p>
    <w:p w14:paraId="01B8B00B" w14:textId="16057525" w:rsidR="00201208" w:rsidRPr="002D140E" w:rsidRDefault="00201208" w:rsidP="001C6585">
      <w:pPr>
        <w:spacing w:line="294" w:lineRule="atLeast"/>
        <w:jc w:val="both"/>
        <w:rPr>
          <w:rFonts w:asciiTheme="minorHAnsi" w:hAnsiTheme="minorHAnsi" w:cstheme="minorHAnsi"/>
          <w:lang w:val="en-GB"/>
        </w:rPr>
      </w:pPr>
    </w:p>
    <w:sectPr w:rsidR="00201208" w:rsidRPr="002D140E" w:rsidSect="00FF60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83A7" w14:textId="77777777" w:rsidR="00FF6041" w:rsidRDefault="00FF6041" w:rsidP="005B1E1B">
      <w:r>
        <w:separator/>
      </w:r>
    </w:p>
  </w:endnote>
  <w:endnote w:type="continuationSeparator" w:id="0">
    <w:p w14:paraId="1E3854FB" w14:textId="77777777" w:rsidR="00FF6041" w:rsidRDefault="00FF6041" w:rsidP="005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9CCC" w14:textId="77777777" w:rsidR="00021DEF" w:rsidRDefault="0002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9271"/>
      <w:docPartObj>
        <w:docPartGallery w:val="Page Numbers (Bottom of Page)"/>
        <w:docPartUnique/>
      </w:docPartObj>
    </w:sdtPr>
    <w:sdtEndPr/>
    <w:sdtContent>
      <w:p w14:paraId="3F00D9E4" w14:textId="13E290F3" w:rsidR="005B1E1B" w:rsidRDefault="005B1E1B">
        <w:pPr>
          <w:pStyle w:val="Footer"/>
          <w:jc w:val="center"/>
        </w:pPr>
        <w:r>
          <w:fldChar w:fldCharType="begin"/>
        </w:r>
        <w:r>
          <w:instrText>PAGE   \* MERGEFORMAT</w:instrText>
        </w:r>
        <w:r>
          <w:fldChar w:fldCharType="separate"/>
        </w:r>
        <w:r w:rsidR="00A718F4" w:rsidRPr="00A718F4">
          <w:rPr>
            <w:noProof/>
            <w:lang w:val="ro-RO"/>
          </w:rPr>
          <w:t>3</w:t>
        </w:r>
        <w:r>
          <w:fldChar w:fldCharType="end"/>
        </w:r>
      </w:p>
    </w:sdtContent>
  </w:sdt>
  <w:p w14:paraId="056CCB8C" w14:textId="77777777" w:rsidR="005B1E1B" w:rsidRDefault="005B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C091" w14:textId="77777777" w:rsidR="00537E10" w:rsidRPr="003D299A" w:rsidRDefault="00537E10" w:rsidP="00537E10">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41DD26F5"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C2C6C41"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Headquarters: Bucharest, 1 Ne</w:t>
    </w:r>
    <w:r w:rsidRPr="00013488">
      <w:rPr>
        <w:rFonts w:ascii="Corbel" w:hAnsi="Corbel" w:cs="Calibri Light"/>
        <w:sz w:val="18"/>
        <w:szCs w:val="18"/>
      </w:rPr>
      <w:t>storei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2F41DEFE" w14:textId="780CA4C0"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Subscribed and paid-up share capital: </w:t>
    </w:r>
    <w:r w:rsidR="00021DEF" w:rsidRPr="00021DEF">
      <w:rPr>
        <w:rFonts w:ascii="Corbel" w:hAnsi="Corbel" w:cs="Calibri Light"/>
        <w:sz w:val="18"/>
        <w:szCs w:val="18"/>
      </w:rPr>
      <w:t xml:space="preserve">121,273,584 </w:t>
    </w:r>
    <w:r>
      <w:rPr>
        <w:rFonts w:ascii="Corbel" w:hAnsi="Corbel" w:cs="Calibri Light"/>
        <w:sz w:val="18"/>
        <w:szCs w:val="18"/>
      </w:rPr>
      <w:t>RON</w:t>
    </w:r>
  </w:p>
  <w:p w14:paraId="0D1486E6" w14:textId="77777777" w:rsidR="00537E10" w:rsidRPr="00377EEC" w:rsidRDefault="00537E10" w:rsidP="00537E10">
    <w:pPr>
      <w:pStyle w:val="Header"/>
      <w:jc w:val="center"/>
      <w:rPr>
        <w:rFonts w:ascii="Corbel" w:hAnsi="Corbel" w:cs="Calibri Light"/>
        <w:sz w:val="18"/>
        <w:szCs w:val="18"/>
      </w:rPr>
    </w:pPr>
    <w:r>
      <w:rPr>
        <w:rFonts w:ascii="Corbel" w:hAnsi="Corbel" w:cs="Calibri Light"/>
        <w:sz w:val="18"/>
        <w:szCs w:val="18"/>
      </w:rPr>
      <w:t>www.holde.eu | contact@holde.eu</w:t>
    </w:r>
  </w:p>
  <w:p w14:paraId="311ABEAC" w14:textId="77777777" w:rsidR="005B1E1B" w:rsidRPr="00537E10" w:rsidRDefault="005B1E1B" w:rsidP="0053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9BA6F" w14:textId="77777777" w:rsidR="00FF6041" w:rsidRDefault="00FF6041" w:rsidP="005B1E1B">
      <w:r>
        <w:separator/>
      </w:r>
    </w:p>
  </w:footnote>
  <w:footnote w:type="continuationSeparator" w:id="0">
    <w:p w14:paraId="73F3D9EA" w14:textId="77777777" w:rsidR="00FF6041" w:rsidRDefault="00FF6041" w:rsidP="005B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09EF" w14:textId="77777777" w:rsidR="00021DEF" w:rsidRDefault="00021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882F" w14:textId="77777777" w:rsidR="00021DEF" w:rsidRDefault="00021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1469" w14:textId="77777777" w:rsidR="005B1E1B" w:rsidRPr="003D299A" w:rsidRDefault="005B1E1B" w:rsidP="005B1E1B">
    <w:pPr>
      <w:pStyle w:val="Header"/>
      <w:jc w:val="right"/>
      <w:rPr>
        <w:rFonts w:ascii="Calibri Light" w:eastAsia="Calibri" w:hAnsi="Calibri Light" w:cs="Calibri Light"/>
        <w:lang w:val="pl-PL" w:eastAsia="en-US"/>
      </w:rPr>
    </w:pPr>
    <w:r>
      <w:rPr>
        <w:noProof/>
        <w:lang w:eastAsia="en-US"/>
      </w:rPr>
      <w:drawing>
        <wp:anchor distT="0" distB="0" distL="114300" distR="114300" simplePos="0" relativeHeight="251659264" behindDoc="1" locked="0" layoutInCell="1" allowOverlap="1" wp14:anchorId="565C97FF" wp14:editId="393FE58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0C35C" w14:textId="77777777" w:rsidR="005B1E1B" w:rsidRPr="003D299A" w:rsidRDefault="005B1E1B" w:rsidP="005B1E1B">
    <w:pPr>
      <w:pStyle w:val="Header"/>
      <w:jc w:val="right"/>
      <w:rPr>
        <w:rFonts w:ascii="Calibri Light" w:hAnsi="Calibri Light" w:cs="Calibri Light"/>
        <w:lang w:val="pl-PL"/>
      </w:rPr>
    </w:pPr>
  </w:p>
  <w:p w14:paraId="48B35146" w14:textId="77777777" w:rsidR="005B1E1B" w:rsidRPr="003D299A" w:rsidRDefault="005B1E1B" w:rsidP="005B1E1B">
    <w:pPr>
      <w:pStyle w:val="Header"/>
      <w:jc w:val="right"/>
      <w:rPr>
        <w:rFonts w:ascii="Calibri Light" w:hAnsi="Calibri Light" w:cs="Calibri Light"/>
        <w:lang w:val="pl-PL"/>
      </w:rPr>
    </w:pPr>
  </w:p>
  <w:p w14:paraId="2241D4C1" w14:textId="77777777" w:rsidR="005B1E1B" w:rsidRDefault="005B1E1B" w:rsidP="005B1E1B">
    <w:pPr>
      <w:pStyle w:val="Header"/>
      <w:rPr>
        <w:rFonts w:ascii="Calibri Light" w:hAnsi="Calibri Light" w:cs="Calibri Light"/>
        <w:lang w:val="pl-PL"/>
      </w:rPr>
    </w:pPr>
  </w:p>
  <w:p w14:paraId="200F74F2" w14:textId="77777777" w:rsidR="005B1E1B" w:rsidRDefault="005B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26E27"/>
    <w:multiLevelType w:val="hybridMultilevel"/>
    <w:tmpl w:val="2E50308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A081D1D"/>
    <w:multiLevelType w:val="hybridMultilevel"/>
    <w:tmpl w:val="2D92C8E2"/>
    <w:lvl w:ilvl="0" w:tplc="E58476E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91D2738"/>
    <w:multiLevelType w:val="hybridMultilevel"/>
    <w:tmpl w:val="1548BE76"/>
    <w:lvl w:ilvl="0" w:tplc="CD304F8C">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65C5790F"/>
    <w:multiLevelType w:val="hybridMultilevel"/>
    <w:tmpl w:val="A55ADB14"/>
    <w:lvl w:ilvl="0" w:tplc="36583FFC">
      <w:start w:val="1"/>
      <w:numFmt w:val="decimal"/>
      <w:lvlText w:val="%1."/>
      <w:lvlJc w:val="left"/>
      <w:pPr>
        <w:ind w:left="720" w:hanging="360"/>
      </w:pPr>
      <w:rPr>
        <w:rFonts w:asciiTheme="minorHAnsi" w:hAnsiTheme="minorHAnsi" w:cstheme="minorHAns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B3A01"/>
    <w:multiLevelType w:val="hybridMultilevel"/>
    <w:tmpl w:val="CF70B2D2"/>
    <w:lvl w:ilvl="0" w:tplc="A412C91A">
      <w:start w:val="1"/>
      <w:numFmt w:val="lowerRoman"/>
      <w:lvlText w:val="(%1)"/>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1" w:tplc="6798BAAA">
      <w:numFmt w:val="bullet"/>
      <w:lvlText w:val="•"/>
      <w:lvlJc w:val="left"/>
      <w:pPr>
        <w:ind w:left="1916" w:hanging="440"/>
      </w:pPr>
      <w:rPr>
        <w:rFonts w:hint="default"/>
        <w:lang w:val="ro-RO" w:eastAsia="en-US" w:bidi="ar-SA"/>
      </w:rPr>
    </w:lvl>
    <w:lvl w:ilvl="2" w:tplc="931AC916">
      <w:numFmt w:val="bullet"/>
      <w:lvlText w:val="•"/>
      <w:lvlJc w:val="left"/>
      <w:pPr>
        <w:ind w:left="2733" w:hanging="440"/>
      </w:pPr>
      <w:rPr>
        <w:rFonts w:hint="default"/>
        <w:lang w:val="ro-RO" w:eastAsia="en-US" w:bidi="ar-SA"/>
      </w:rPr>
    </w:lvl>
    <w:lvl w:ilvl="3" w:tplc="05BA16CE">
      <w:numFmt w:val="bullet"/>
      <w:lvlText w:val="•"/>
      <w:lvlJc w:val="left"/>
      <w:pPr>
        <w:ind w:left="3549" w:hanging="440"/>
      </w:pPr>
      <w:rPr>
        <w:rFonts w:hint="default"/>
        <w:lang w:val="ro-RO" w:eastAsia="en-US" w:bidi="ar-SA"/>
      </w:rPr>
    </w:lvl>
    <w:lvl w:ilvl="4" w:tplc="55D41F50">
      <w:numFmt w:val="bullet"/>
      <w:lvlText w:val="•"/>
      <w:lvlJc w:val="left"/>
      <w:pPr>
        <w:ind w:left="4366" w:hanging="440"/>
      </w:pPr>
      <w:rPr>
        <w:rFonts w:hint="default"/>
        <w:lang w:val="ro-RO" w:eastAsia="en-US" w:bidi="ar-SA"/>
      </w:rPr>
    </w:lvl>
    <w:lvl w:ilvl="5" w:tplc="C082D4B2">
      <w:numFmt w:val="bullet"/>
      <w:lvlText w:val="•"/>
      <w:lvlJc w:val="left"/>
      <w:pPr>
        <w:ind w:left="5182" w:hanging="440"/>
      </w:pPr>
      <w:rPr>
        <w:rFonts w:hint="default"/>
        <w:lang w:val="ro-RO" w:eastAsia="en-US" w:bidi="ar-SA"/>
      </w:rPr>
    </w:lvl>
    <w:lvl w:ilvl="6" w:tplc="4FC00F0E">
      <w:numFmt w:val="bullet"/>
      <w:lvlText w:val="•"/>
      <w:lvlJc w:val="left"/>
      <w:pPr>
        <w:ind w:left="5999" w:hanging="440"/>
      </w:pPr>
      <w:rPr>
        <w:rFonts w:hint="default"/>
        <w:lang w:val="ro-RO" w:eastAsia="en-US" w:bidi="ar-SA"/>
      </w:rPr>
    </w:lvl>
    <w:lvl w:ilvl="7" w:tplc="0720BF06">
      <w:numFmt w:val="bullet"/>
      <w:lvlText w:val="•"/>
      <w:lvlJc w:val="left"/>
      <w:pPr>
        <w:ind w:left="6815" w:hanging="440"/>
      </w:pPr>
      <w:rPr>
        <w:rFonts w:hint="default"/>
        <w:lang w:val="ro-RO" w:eastAsia="en-US" w:bidi="ar-SA"/>
      </w:rPr>
    </w:lvl>
    <w:lvl w:ilvl="8" w:tplc="EC7E42FA">
      <w:numFmt w:val="bullet"/>
      <w:lvlText w:val="•"/>
      <w:lvlJc w:val="left"/>
      <w:pPr>
        <w:ind w:left="7632" w:hanging="440"/>
      </w:pPr>
      <w:rPr>
        <w:rFonts w:hint="default"/>
        <w:lang w:val="ro-RO" w:eastAsia="en-US" w:bidi="ar-SA"/>
      </w:rPr>
    </w:lvl>
  </w:abstractNum>
  <w:num w:numId="1" w16cid:durableId="140080655">
    <w:abstractNumId w:val="7"/>
  </w:num>
  <w:num w:numId="2" w16cid:durableId="569770216">
    <w:abstractNumId w:val="5"/>
  </w:num>
  <w:num w:numId="3" w16cid:durableId="1405638468">
    <w:abstractNumId w:val="2"/>
  </w:num>
  <w:num w:numId="4" w16cid:durableId="936595965">
    <w:abstractNumId w:val="4"/>
  </w:num>
  <w:num w:numId="5" w16cid:durableId="707608782">
    <w:abstractNumId w:val="1"/>
  </w:num>
  <w:num w:numId="6" w16cid:durableId="1805853911">
    <w:abstractNumId w:val="8"/>
  </w:num>
  <w:num w:numId="7" w16cid:durableId="1280256760">
    <w:abstractNumId w:val="0"/>
  </w:num>
  <w:num w:numId="8" w16cid:durableId="1118525724">
    <w:abstractNumId w:val="3"/>
  </w:num>
  <w:num w:numId="9" w16cid:durableId="28338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1"/>
    <w:rsid w:val="00021DEF"/>
    <w:rsid w:val="00045B33"/>
    <w:rsid w:val="00086E81"/>
    <w:rsid w:val="00147E47"/>
    <w:rsid w:val="001663D2"/>
    <w:rsid w:val="00171079"/>
    <w:rsid w:val="001904BD"/>
    <w:rsid w:val="00195B31"/>
    <w:rsid w:val="001B1467"/>
    <w:rsid w:val="001C6585"/>
    <w:rsid w:val="00201208"/>
    <w:rsid w:val="002D140E"/>
    <w:rsid w:val="002F41E6"/>
    <w:rsid w:val="003030F2"/>
    <w:rsid w:val="003032C0"/>
    <w:rsid w:val="0033196E"/>
    <w:rsid w:val="00360A71"/>
    <w:rsid w:val="00376C7C"/>
    <w:rsid w:val="003C6E04"/>
    <w:rsid w:val="003D0B1B"/>
    <w:rsid w:val="003D131B"/>
    <w:rsid w:val="00422E2C"/>
    <w:rsid w:val="00440FC0"/>
    <w:rsid w:val="00493362"/>
    <w:rsid w:val="004F61E1"/>
    <w:rsid w:val="00537E10"/>
    <w:rsid w:val="00547E4F"/>
    <w:rsid w:val="005B1E1B"/>
    <w:rsid w:val="005C7017"/>
    <w:rsid w:val="00605A6A"/>
    <w:rsid w:val="006100F5"/>
    <w:rsid w:val="006B796A"/>
    <w:rsid w:val="006C7BB2"/>
    <w:rsid w:val="006D73CB"/>
    <w:rsid w:val="00724236"/>
    <w:rsid w:val="007933D4"/>
    <w:rsid w:val="007A0A81"/>
    <w:rsid w:val="007F3C0A"/>
    <w:rsid w:val="008134C1"/>
    <w:rsid w:val="008235C9"/>
    <w:rsid w:val="00841BE0"/>
    <w:rsid w:val="00842B60"/>
    <w:rsid w:val="008761BA"/>
    <w:rsid w:val="0088768A"/>
    <w:rsid w:val="008A0A31"/>
    <w:rsid w:val="008C1285"/>
    <w:rsid w:val="008F69EC"/>
    <w:rsid w:val="00917C60"/>
    <w:rsid w:val="00924B80"/>
    <w:rsid w:val="00927AEC"/>
    <w:rsid w:val="00941B09"/>
    <w:rsid w:val="00957EA9"/>
    <w:rsid w:val="00971663"/>
    <w:rsid w:val="009B7D3D"/>
    <w:rsid w:val="009E4785"/>
    <w:rsid w:val="00A718F4"/>
    <w:rsid w:val="00A86471"/>
    <w:rsid w:val="00A9195A"/>
    <w:rsid w:val="00AC33D8"/>
    <w:rsid w:val="00AC50F0"/>
    <w:rsid w:val="00AC726D"/>
    <w:rsid w:val="00AD3440"/>
    <w:rsid w:val="00AE0BF9"/>
    <w:rsid w:val="00AE5035"/>
    <w:rsid w:val="00AF3B89"/>
    <w:rsid w:val="00B23FF9"/>
    <w:rsid w:val="00B408AE"/>
    <w:rsid w:val="00B55549"/>
    <w:rsid w:val="00B66E83"/>
    <w:rsid w:val="00B975C3"/>
    <w:rsid w:val="00BA0D5D"/>
    <w:rsid w:val="00BB2507"/>
    <w:rsid w:val="00BF55F5"/>
    <w:rsid w:val="00C412B1"/>
    <w:rsid w:val="00C57CE8"/>
    <w:rsid w:val="00C8758C"/>
    <w:rsid w:val="00C907DE"/>
    <w:rsid w:val="00CA5BA9"/>
    <w:rsid w:val="00D038A3"/>
    <w:rsid w:val="00D12B4D"/>
    <w:rsid w:val="00D7043C"/>
    <w:rsid w:val="00D85941"/>
    <w:rsid w:val="00DA3E89"/>
    <w:rsid w:val="00E40CC8"/>
    <w:rsid w:val="00E70F5B"/>
    <w:rsid w:val="00E838AD"/>
    <w:rsid w:val="00EE1C53"/>
    <w:rsid w:val="00F801F4"/>
    <w:rsid w:val="00F95817"/>
    <w:rsid w:val="00FC0800"/>
    <w:rsid w:val="00FC2DE4"/>
    <w:rsid w:val="00FC5F26"/>
    <w:rsid w:val="00FD104B"/>
    <w:rsid w:val="00FD6477"/>
    <w:rsid w:val="00FE0584"/>
    <w:rsid w:val="00FF6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8E5C"/>
  <w15:chartTrackingRefBased/>
  <w15:docId w15:val="{F0F8575A-DD34-442C-AEA6-6DA81EE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71"/>
    <w:pPr>
      <w:spacing w:after="0" w:line="240" w:lineRule="auto"/>
    </w:pPr>
    <w:rPr>
      <w:rFonts w:ascii="Times New Roman" w:eastAsia="Times New Roman" w:hAnsi="Times New Roman" w:cs="Times New Roman"/>
      <w:sz w:val="20"/>
      <w:szCs w:val="20"/>
      <w:lang w:eastAsia="ro-RO"/>
    </w:rPr>
  </w:style>
  <w:style w:type="paragraph" w:styleId="Heading2">
    <w:name w:val="heading 2"/>
    <w:basedOn w:val="Normal"/>
    <w:next w:val="Normal"/>
    <w:link w:val="Heading2Char"/>
    <w:uiPriority w:val="9"/>
    <w:semiHidden/>
    <w:unhideWhenUsed/>
    <w:qFormat/>
    <w:rsid w:val="00941B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60A71"/>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A71"/>
    <w:rPr>
      <w:rFonts w:ascii="Times New Roman" w:eastAsia="Times New Roman" w:hAnsi="Times New Roman" w:cs="Times New Roman"/>
      <w:sz w:val="28"/>
      <w:szCs w:val="20"/>
      <w:lang w:eastAsia="ro-RO"/>
    </w:rPr>
  </w:style>
  <w:style w:type="paragraph" w:styleId="ListParagraph">
    <w:name w:val="List Paragraph"/>
    <w:basedOn w:val="Normal"/>
    <w:uiPriority w:val="1"/>
    <w:qFormat/>
    <w:rsid w:val="00C57CE8"/>
    <w:pPr>
      <w:ind w:left="720"/>
      <w:contextualSpacing/>
    </w:pPr>
  </w:style>
  <w:style w:type="paragraph" w:styleId="Header">
    <w:name w:val="header"/>
    <w:basedOn w:val="Normal"/>
    <w:link w:val="HeaderChar"/>
    <w:uiPriority w:val="99"/>
    <w:unhideWhenUsed/>
    <w:rsid w:val="005B1E1B"/>
    <w:pPr>
      <w:tabs>
        <w:tab w:val="center" w:pos="4536"/>
        <w:tab w:val="right" w:pos="9072"/>
      </w:tabs>
    </w:pPr>
  </w:style>
  <w:style w:type="character" w:customStyle="1" w:styleId="HeaderChar">
    <w:name w:val="Header Char"/>
    <w:basedOn w:val="DefaultParagraphFont"/>
    <w:link w:val="Header"/>
    <w:uiPriority w:val="99"/>
    <w:rsid w:val="005B1E1B"/>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5B1E1B"/>
    <w:pPr>
      <w:tabs>
        <w:tab w:val="center" w:pos="4536"/>
        <w:tab w:val="right" w:pos="9072"/>
      </w:tabs>
    </w:pPr>
  </w:style>
  <w:style w:type="character" w:customStyle="1" w:styleId="FooterChar">
    <w:name w:val="Footer Char"/>
    <w:basedOn w:val="DefaultParagraphFont"/>
    <w:link w:val="Footer"/>
    <w:uiPriority w:val="99"/>
    <w:rsid w:val="005B1E1B"/>
    <w:rPr>
      <w:rFonts w:ascii="Times New Roman" w:eastAsia="Times New Roman" w:hAnsi="Times New Roman" w:cs="Times New Roman"/>
      <w:sz w:val="20"/>
      <w:szCs w:val="20"/>
      <w:lang w:eastAsia="ro-RO"/>
    </w:rPr>
  </w:style>
  <w:style w:type="character" w:customStyle="1" w:styleId="Heading2Char">
    <w:name w:val="Heading 2 Char"/>
    <w:basedOn w:val="DefaultParagraphFont"/>
    <w:link w:val="Heading2"/>
    <w:uiPriority w:val="9"/>
    <w:semiHidden/>
    <w:rsid w:val="00941B09"/>
    <w:rPr>
      <w:rFonts w:asciiTheme="majorHAnsi" w:eastAsiaTheme="majorEastAsia" w:hAnsiTheme="majorHAnsi" w:cstheme="majorBidi"/>
      <w:color w:val="2E74B5" w:themeColor="accent1" w:themeShade="BF"/>
      <w:sz w:val="26"/>
      <w:szCs w:val="26"/>
      <w:lang w:eastAsia="ro-RO"/>
    </w:rPr>
  </w:style>
  <w:style w:type="paragraph" w:styleId="Revision">
    <w:name w:val="Revision"/>
    <w:hidden/>
    <w:uiPriority w:val="99"/>
    <w:semiHidden/>
    <w:rsid w:val="005C7017"/>
    <w:pPr>
      <w:spacing w:after="0" w:line="240" w:lineRule="auto"/>
    </w:pPr>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1357</Words>
  <Characters>7741</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79</cp:revision>
  <dcterms:created xsi:type="dcterms:W3CDTF">2021-01-11T14:45:00Z</dcterms:created>
  <dcterms:modified xsi:type="dcterms:W3CDTF">2025-03-27T16:05:00Z</dcterms:modified>
</cp:coreProperties>
</file>