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D3D5C4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DE </w:t>
      </w:r>
      <w:r w:rsidR="008F6804">
        <w:rPr>
          <w:rFonts w:asciiTheme="minorHAnsi" w:hAnsiTheme="minorHAnsi" w:cstheme="minorHAnsi"/>
          <w:b/>
          <w:bCs/>
          <w:lang w:val="ro-RO"/>
        </w:rPr>
        <w:t>IMPUTERNICIRE SPECIALĂ</w:t>
      </w:r>
    </w:p>
    <w:p w14:paraId="59AABE81" w14:textId="1EBEC912"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w:t>
      </w:r>
      <w:r w:rsidR="008638F1">
        <w:rPr>
          <w:rFonts w:asciiTheme="minorHAnsi" w:hAnsiTheme="minorHAnsi" w:cstheme="minorHAnsi"/>
          <w:b/>
          <w:lang w:val="ro-RO"/>
        </w:rPr>
        <w:t>EXTRA</w:t>
      </w:r>
      <w:r w:rsidRPr="00F8783F">
        <w:rPr>
          <w:rFonts w:asciiTheme="minorHAnsi" w:hAnsiTheme="minorHAnsi" w:cstheme="minorHAnsi"/>
          <w:b/>
          <w:lang w:val="ro-RO"/>
        </w:rPr>
        <w:t xml:space="preserve">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1851AA8C" w14:textId="77777777" w:rsidR="008F6804" w:rsidRPr="004C475D" w:rsidRDefault="008F6804" w:rsidP="008F680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6C43A91" w14:textId="746BB5DB" w:rsidR="008F6804" w:rsidRPr="004C475D" w:rsidRDefault="008F6804" w:rsidP="008F680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 xml:space="preserve">Adunarea Generală </w:t>
      </w:r>
      <w:r>
        <w:rPr>
          <w:rFonts w:asciiTheme="minorHAnsi" w:hAnsiTheme="minorHAnsi" w:cstheme="minorHAnsi"/>
          <w:b/>
          <w:color w:val="000000"/>
          <w:spacing w:val="-4"/>
          <w:lang w:val="ro-RO"/>
        </w:rPr>
        <w:t>Extrao</w:t>
      </w:r>
      <w:r w:rsidRPr="004C475D">
        <w:rPr>
          <w:rFonts w:asciiTheme="minorHAnsi" w:hAnsiTheme="minorHAnsi" w:cstheme="minorHAnsi"/>
          <w:b/>
          <w:color w:val="000000"/>
          <w:spacing w:val="-4"/>
          <w:lang w:val="ro-RO"/>
        </w:rPr>
        <w:t>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9</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9</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07CBD64" w14:textId="14E5FC30" w:rsidR="006C7144" w:rsidRPr="006C7144" w:rsidRDefault="001D6204" w:rsidP="00AE28D6">
      <w:pPr>
        <w:pStyle w:val="ListParagraph"/>
        <w:numPr>
          <w:ilvl w:val="0"/>
          <w:numId w:val="4"/>
        </w:numPr>
        <w:shd w:val="clear" w:color="auto" w:fill="FFFFFF"/>
        <w:autoSpaceDE/>
        <w:autoSpaceDN/>
        <w:adjustRightInd/>
        <w:spacing w:before="12" w:after="12" w:line="294" w:lineRule="exact"/>
        <w:ind w:left="864" w:hanging="864"/>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hAnsiTheme="minorHAnsi" w:cstheme="minorHAnsi"/>
          <w:b/>
          <w:lang w:val="ro-RO"/>
        </w:rPr>
        <w:t xml:space="preserve">delegării atribuțiilor AGEA privind hotărârea de majorare a capitalului social al Societății către Consiliul de Administrație în temeiul prevederilor art. 114 alin. (1) și art. 2201 alin. (2) și (3) din Legea 31/1990, respectiv în temeiul prevederilor art. 86 alin. (2) din Legea 24/2017, pentru o perioadă de trei (3) ani, respectiv până la data de [29]/[30] aprilie 2027, </w:t>
      </w:r>
      <w:proofErr w:type="spellStart"/>
      <w:r w:rsidR="006C7144" w:rsidRPr="006C7144">
        <w:rPr>
          <w:rFonts w:asciiTheme="minorHAnsi" w:hAnsiTheme="minorHAnsi" w:cstheme="minorHAnsi"/>
          <w:b/>
          <w:lang w:val="ro-RO"/>
        </w:rPr>
        <w:t>printr</w:t>
      </w:r>
      <w:proofErr w:type="spellEnd"/>
      <w:r w:rsidR="006C7144" w:rsidRPr="006C7144">
        <w:rPr>
          <w:rFonts w:asciiTheme="minorHAnsi" w:hAnsiTheme="minorHAnsi" w:cstheme="minorHAnsi"/>
          <w:b/>
          <w:lang w:val="ro-RO"/>
        </w:rPr>
        <w:t xml:space="preserve">-una sau mai multe emisiuni de acțiuni ordinare, nominative și dematerializate, cu o valoare </w:t>
      </w:r>
      <w:r w:rsidR="006C7144" w:rsidRPr="006C7144">
        <w:rPr>
          <w:rFonts w:asciiTheme="minorHAnsi" w:hAnsiTheme="minorHAnsi" w:cstheme="minorHAnsi"/>
          <w:b/>
          <w:lang w:val="ro-RO"/>
        </w:rPr>
        <w:lastRenderedPageBreak/>
        <w:t>nominală care să nu depășească o jumătate din capitalul social subscris, existent în momentul hotărârii și autorizării, respectiv cu până la 60.636.792 RON, și respectiv, aprobarea modificării Actului Constitutiv, prin modificarea articolului 5.3.1. după cum urmează:</w:t>
      </w:r>
    </w:p>
    <w:p w14:paraId="5686F86A" w14:textId="77777777" w:rsidR="006C7144" w:rsidRPr="006C7144" w:rsidRDefault="006C7144" w:rsidP="006C7144">
      <w:pPr>
        <w:pStyle w:val="ListParagraph"/>
        <w:shd w:val="clear" w:color="auto" w:fill="FFFFFF"/>
        <w:spacing w:before="12" w:after="12" w:line="294" w:lineRule="exact"/>
        <w:ind w:left="567"/>
        <w:jc w:val="both"/>
        <w:rPr>
          <w:rFonts w:asciiTheme="minorHAnsi" w:hAnsiTheme="minorHAnsi" w:cstheme="minorHAnsi"/>
          <w:b/>
          <w:lang w:val="ro-RO"/>
        </w:rPr>
      </w:pPr>
    </w:p>
    <w:p w14:paraId="0E4BCC0B" w14:textId="42732609" w:rsidR="00D15CBF" w:rsidRPr="006C7144" w:rsidRDefault="006C7144" w:rsidP="006C7144">
      <w:pPr>
        <w:pStyle w:val="ListParagraph"/>
        <w:shd w:val="clear" w:color="auto" w:fill="FFFFFF"/>
        <w:spacing w:before="12" w:after="12" w:line="294" w:lineRule="exact"/>
        <w:ind w:left="993"/>
        <w:jc w:val="both"/>
        <w:rPr>
          <w:rFonts w:asciiTheme="minorHAnsi" w:hAnsiTheme="minorHAnsi" w:cstheme="minorHAnsi"/>
          <w:b/>
          <w:i/>
          <w:iCs/>
          <w:lang w:val="ro-RO"/>
        </w:rPr>
      </w:pPr>
      <w:r w:rsidRPr="006C7144">
        <w:rPr>
          <w:rFonts w:asciiTheme="minorHAnsi" w:hAnsiTheme="minorHAnsi" w:cstheme="minorHAnsi"/>
          <w:b/>
          <w:i/>
          <w:iCs/>
          <w:lang w:val="ro-RO"/>
        </w:rPr>
        <w:t xml:space="preserve">„5.3.1. Consiliul de </w:t>
      </w:r>
      <w:proofErr w:type="spellStart"/>
      <w:r w:rsidRPr="006C7144">
        <w:rPr>
          <w:rFonts w:asciiTheme="minorHAnsi" w:hAnsiTheme="minorHAnsi" w:cstheme="minorHAnsi"/>
          <w:b/>
          <w:i/>
          <w:iCs/>
          <w:lang w:val="ro-RO"/>
        </w:rPr>
        <w:t>Administratie</w:t>
      </w:r>
      <w:proofErr w:type="spellEnd"/>
      <w:r w:rsidRPr="006C7144">
        <w:rPr>
          <w:rFonts w:asciiTheme="minorHAnsi" w:hAnsiTheme="minorHAnsi" w:cstheme="minorHAnsi"/>
          <w:b/>
          <w:i/>
          <w:iCs/>
          <w:lang w:val="ro-RO"/>
        </w:rPr>
        <w:t xml:space="preserve"> este delegat si autorizat ca </w:t>
      </w:r>
      <w:proofErr w:type="spellStart"/>
      <w:r w:rsidRPr="006C7144">
        <w:rPr>
          <w:rFonts w:asciiTheme="minorHAnsi" w:hAnsiTheme="minorHAnsi" w:cstheme="minorHAnsi"/>
          <w:b/>
          <w:i/>
          <w:iCs/>
          <w:lang w:val="ro-RO"/>
        </w:rPr>
        <w:t>intr-o</w:t>
      </w:r>
      <w:proofErr w:type="spellEnd"/>
      <w:r w:rsidRPr="006C7144">
        <w:rPr>
          <w:rFonts w:asciiTheme="minorHAnsi" w:hAnsiTheme="minorHAnsi" w:cstheme="minorHAnsi"/>
          <w:b/>
          <w:i/>
          <w:iCs/>
          <w:lang w:val="ro-RO"/>
        </w:rPr>
        <w:t xml:space="preserve"> perioada de 3 (trei) ani, care se va </w:t>
      </w:r>
      <w:proofErr w:type="spellStart"/>
      <w:r w:rsidRPr="006C7144">
        <w:rPr>
          <w:rFonts w:asciiTheme="minorHAnsi" w:hAnsiTheme="minorHAnsi" w:cstheme="minorHAnsi"/>
          <w:b/>
          <w:i/>
          <w:iCs/>
          <w:lang w:val="ro-RO"/>
        </w:rPr>
        <w:t>incheia</w:t>
      </w:r>
      <w:proofErr w:type="spellEnd"/>
      <w:r w:rsidRPr="006C7144">
        <w:rPr>
          <w:rFonts w:asciiTheme="minorHAnsi" w:hAnsiTheme="minorHAnsi" w:cstheme="minorHAnsi"/>
          <w:b/>
          <w:i/>
          <w:iCs/>
          <w:lang w:val="ro-RO"/>
        </w:rPr>
        <w:t xml:space="preserve"> la data de [29]/[30] aprilie 2027, sa </w:t>
      </w:r>
      <w:proofErr w:type="spellStart"/>
      <w:r w:rsidRPr="006C7144">
        <w:rPr>
          <w:rFonts w:asciiTheme="minorHAnsi" w:hAnsiTheme="minorHAnsi" w:cstheme="minorHAnsi"/>
          <w:b/>
          <w:i/>
          <w:iCs/>
          <w:lang w:val="ro-RO"/>
        </w:rPr>
        <w:t>decida</w:t>
      </w:r>
      <w:proofErr w:type="spellEnd"/>
      <w:r w:rsidRPr="006C7144">
        <w:rPr>
          <w:rFonts w:asciiTheme="minorHAnsi" w:hAnsiTheme="minorHAnsi" w:cstheme="minorHAnsi"/>
          <w:b/>
          <w:i/>
          <w:iCs/>
          <w:lang w:val="ro-RO"/>
        </w:rPr>
        <w:t xml:space="preserve"> majorarea capitalului social al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printr</w:t>
      </w:r>
      <w:proofErr w:type="spellEnd"/>
      <w:r w:rsidRPr="006C7144">
        <w:rPr>
          <w:rFonts w:asciiTheme="minorHAnsi" w:hAnsiTheme="minorHAnsi" w:cstheme="minorHAnsi"/>
          <w:b/>
          <w:i/>
          <w:iCs/>
          <w:lang w:val="ro-RO"/>
        </w:rPr>
        <w:t xml:space="preserve">-una sau mai multe emisiuni de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(indiferent de natura acestora), prin aport in numerar si/sau prin incorporarea rezervelor, cu </w:t>
      </w:r>
      <w:proofErr w:type="spellStart"/>
      <w:r w:rsidRPr="006C7144">
        <w:rPr>
          <w:rFonts w:asciiTheme="minorHAnsi" w:hAnsiTheme="minorHAnsi" w:cstheme="minorHAnsi"/>
          <w:b/>
          <w:i/>
          <w:iCs/>
          <w:lang w:val="ro-RO"/>
        </w:rPr>
        <w:t>exceptia</w:t>
      </w:r>
      <w:proofErr w:type="spellEnd"/>
      <w:r w:rsidRPr="006C7144">
        <w:rPr>
          <w:rFonts w:asciiTheme="minorHAnsi" w:hAnsiTheme="minorHAnsi" w:cstheme="minorHAnsi"/>
          <w:b/>
          <w:i/>
          <w:iCs/>
          <w:lang w:val="ro-RO"/>
        </w:rPr>
        <w:t xml:space="preserve"> rezervelor legale, precum si a beneficiilor sau a primelor de emisiune si/sau prin compensarea unor </w:t>
      </w:r>
      <w:proofErr w:type="spellStart"/>
      <w:r w:rsidRPr="006C7144">
        <w:rPr>
          <w:rFonts w:asciiTheme="minorHAnsi" w:hAnsiTheme="minorHAnsi" w:cstheme="minorHAnsi"/>
          <w:b/>
          <w:i/>
          <w:iCs/>
          <w:lang w:val="ro-RO"/>
        </w:rPr>
        <w:t>creante</w:t>
      </w:r>
      <w:proofErr w:type="spellEnd"/>
      <w:r w:rsidRPr="006C7144">
        <w:rPr>
          <w:rFonts w:asciiTheme="minorHAnsi" w:hAnsiTheme="minorHAnsi" w:cstheme="minorHAnsi"/>
          <w:b/>
          <w:i/>
          <w:iCs/>
          <w:lang w:val="ro-RO"/>
        </w:rPr>
        <w:t xml:space="preserve"> certe, lichide si exigibile asupra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cu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ale acesteia, cu o valoare care sa nu </w:t>
      </w:r>
      <w:proofErr w:type="spellStart"/>
      <w:r w:rsidRPr="006C7144">
        <w:rPr>
          <w:rFonts w:asciiTheme="minorHAnsi" w:hAnsiTheme="minorHAnsi" w:cstheme="minorHAnsi"/>
          <w:b/>
          <w:i/>
          <w:iCs/>
          <w:lang w:val="ro-RO"/>
        </w:rPr>
        <w:t>depaseasca</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jumatate</w:t>
      </w:r>
      <w:proofErr w:type="spellEnd"/>
      <w:r w:rsidRPr="006C7144">
        <w:rPr>
          <w:rFonts w:asciiTheme="minorHAnsi" w:hAnsiTheme="minorHAnsi" w:cstheme="minorHAnsi"/>
          <w:b/>
          <w:i/>
          <w:iCs/>
          <w:lang w:val="ro-RO"/>
        </w:rPr>
        <w:t xml:space="preserve"> din capitalul social subscris, existent in momentul </w:t>
      </w:r>
      <w:proofErr w:type="spellStart"/>
      <w:r w:rsidRPr="006C7144">
        <w:rPr>
          <w:rFonts w:asciiTheme="minorHAnsi" w:hAnsiTheme="minorHAnsi" w:cstheme="minorHAnsi"/>
          <w:b/>
          <w:i/>
          <w:iCs/>
          <w:lang w:val="ro-RO"/>
        </w:rPr>
        <w:t>hotararii</w:t>
      </w:r>
      <w:proofErr w:type="spellEnd"/>
      <w:r w:rsidRPr="006C7144">
        <w:rPr>
          <w:rFonts w:asciiTheme="minorHAnsi" w:hAnsiTheme="minorHAnsi" w:cstheme="minorHAnsi"/>
          <w:b/>
          <w:i/>
          <w:iCs/>
          <w:lang w:val="ro-RO"/>
        </w:rPr>
        <w:t xml:space="preserve"> si </w:t>
      </w:r>
      <w:proofErr w:type="spellStart"/>
      <w:r w:rsidRPr="006C7144">
        <w:rPr>
          <w:rFonts w:asciiTheme="minorHAnsi" w:hAnsiTheme="minorHAnsi" w:cstheme="minorHAnsi"/>
          <w:b/>
          <w:i/>
          <w:iCs/>
          <w:lang w:val="ro-RO"/>
        </w:rPr>
        <w:t>autorizarii</w:t>
      </w:r>
      <w:proofErr w:type="spellEnd"/>
      <w:r w:rsidRPr="006C7144">
        <w:rPr>
          <w:rFonts w:asciiTheme="minorHAnsi" w:hAnsiTheme="minorHAnsi" w:cstheme="minorHAnsi"/>
          <w:b/>
          <w:i/>
          <w:iCs/>
          <w:lang w:val="ro-RO"/>
        </w:rPr>
        <w:t>, respectiv cu pana la 60.636.792 RON.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59A21C8A" w14:textId="77777777" w:rsidR="006C7144" w:rsidRDefault="006C7144"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12F4EFD9"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1FA86A72" w14:textId="0DC7F249" w:rsidR="006C7144" w:rsidRPr="006C7144" w:rsidRDefault="001D6204"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eastAsia="Calibri" w:hAnsiTheme="minorHAnsi" w:cstheme="minorHAnsi"/>
          <w:b/>
          <w:lang w:val="ro-RO"/>
        </w:rPr>
        <w:t>sau ratificarea, după caz, de către Societate, în calitate de asociat sau acționar în societățile în care Societatea deține direct sau indirect calitatea de asociat sau acționar majoritar (denumite în mod individual “Subsidiara” și în mod colectiv "Subsidiarele”), a hotărârilor adunărilor generale ale asociaților sau acționarilor din fiecare dintre Subsidiare, prin care se aprobă contractarea de la Banca Transilvania S.A. („Banca”)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("Facilitatea 5xAPIA”), respectând termenii și condițiile de mai jos:</w:t>
      </w:r>
    </w:p>
    <w:p w14:paraId="1B08571B" w14:textId="77777777" w:rsidR="006C7144" w:rsidRPr="006C7144" w:rsidRDefault="006C7144" w:rsidP="006C7144">
      <w:pPr>
        <w:numPr>
          <w:ilvl w:val="0"/>
          <w:numId w:val="14"/>
        </w:numPr>
        <w:adjustRightInd/>
        <w:spacing w:before="176" w:after="14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2A02696C" w14:textId="77777777" w:rsidR="006C7144" w:rsidRPr="006C7144" w:rsidRDefault="006C7144" w:rsidP="006C7144">
      <w:pPr>
        <w:numPr>
          <w:ilvl w:val="0"/>
          <w:numId w:val="15"/>
        </w:numPr>
        <w:adjustRightInd/>
        <w:spacing w:after="14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Garanție FGCR pentru garantarea unui procent de 80% din valoarea Facilității 5xAPIA;</w:t>
      </w:r>
    </w:p>
    <w:p w14:paraId="39931A11"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Directorul General al Societății în funcție la data hotărârii, respectiv dl. Zăgan Liviu-Gabriel, va încheia, în calitate de fideiusor („Fideiusorul”) contractul/contractele de fideiusiune împreună cu Banca Transilvania S.A. („Creditorul Garantat”), </w:t>
      </w:r>
      <w:bookmarkStart w:id="0" w:name="_Hlk162273970"/>
      <w:r w:rsidRPr="006C7144">
        <w:rPr>
          <w:rFonts w:asciiTheme="minorHAnsi" w:eastAsia="Calibri" w:hAnsiTheme="minorHAnsi" w:cstheme="minorHAnsi"/>
          <w:b/>
          <w:bCs/>
          <w:lang w:val="ro-RO"/>
        </w:rPr>
        <w:t xml:space="preserve">Fondul De Garantare A Creditului Rural </w:t>
      </w:r>
      <w:bookmarkEnd w:id="0"/>
      <w:r w:rsidRPr="006C7144">
        <w:rPr>
          <w:rFonts w:asciiTheme="minorHAnsi" w:eastAsia="Calibri" w:hAnsiTheme="minorHAnsi" w:cstheme="minorHAnsi"/>
          <w:b/>
          <w:bCs/>
          <w:lang w:val="ro-RO"/>
        </w:rPr>
        <w:t>în calitate de cocreditor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Cocreditorul</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Garantat</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sau</w:t>
      </w:r>
      <w:proofErr w:type="spellEnd"/>
      <w:r w:rsidRPr="006C7144">
        <w:rPr>
          <w:rFonts w:asciiTheme="minorHAnsi" w:eastAsia="Calibri" w:hAnsiTheme="minorHAnsi" w:cstheme="minorHAnsi"/>
          <w:b/>
          <w:bCs/>
        </w:rPr>
        <w:t xml:space="preserve"> “Fondul”</w:t>
      </w:r>
      <w:r w:rsidRPr="006C7144">
        <w:rPr>
          <w:rFonts w:asciiTheme="minorHAnsi" w:eastAsia="Calibri" w:hAnsiTheme="minorHAnsi" w:cstheme="minorHAnsi"/>
          <w:b/>
          <w:bCs/>
          <w:lang w:val="ro-RO"/>
        </w:rPr>
        <w:t xml:space="preserve">)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w:t>
      </w:r>
      <w:r w:rsidRPr="006C7144">
        <w:rPr>
          <w:rFonts w:asciiTheme="minorHAnsi" w:eastAsia="Calibri" w:hAnsiTheme="minorHAnsi" w:cstheme="minorHAnsi"/>
          <w:b/>
          <w:bCs/>
          <w:lang w:val="ro-RO"/>
        </w:rPr>
        <w:lastRenderedPageBreak/>
        <w:t>încheiat de dl. Zăgan Liviu-Gabriel în calitate de fideiusor, în vigoare de la data la care încetarea funcției de membru în Consiliul de Administrație sau de Director General a dlui. Zăgan Liviu-Gabriel va deveni efectivă</w:t>
      </w:r>
      <w:r w:rsidRPr="006C7144">
        <w:rPr>
          <w:rFonts w:asciiTheme="minorHAnsi" w:eastAsia="Calibri" w:hAnsiTheme="minorHAnsi" w:cstheme="minorHAnsi"/>
          <w:b/>
          <w:bCs/>
          <w:lang w:val="en-GB"/>
        </w:rPr>
        <w:t>;</w:t>
      </w:r>
    </w:p>
    <w:p w14:paraId="5B5BE31A"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Ipoteca mobiliara asupra încasărilor si soldului contului curent si a </w:t>
      </w:r>
      <w:proofErr w:type="spellStart"/>
      <w:r w:rsidRPr="006C7144">
        <w:rPr>
          <w:rFonts w:asciiTheme="minorHAnsi" w:eastAsia="Calibri" w:hAnsiTheme="minorHAnsi" w:cstheme="minorHAnsi"/>
          <w:b/>
          <w:bCs/>
          <w:lang w:val="ro-RO"/>
        </w:rPr>
        <w:t>subconturilor</w:t>
      </w:r>
      <w:proofErr w:type="spellEnd"/>
      <w:r w:rsidRPr="006C7144">
        <w:rPr>
          <w:rFonts w:asciiTheme="minorHAnsi" w:eastAsia="Calibri" w:hAnsiTheme="minorHAnsi" w:cstheme="minorHAnsi"/>
          <w:b/>
          <w:bCs/>
          <w:lang w:val="ro-RO"/>
        </w:rPr>
        <w:t xml:space="preserve"> deschise la Bancă de către fiecare Subsidiară, la valoarea Facilitații 5xAPIA,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6F244FFB"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 xml:space="preserve">; </w:t>
      </w:r>
      <w:proofErr w:type="spellStart"/>
      <w:r w:rsidRPr="006C7144">
        <w:rPr>
          <w:rFonts w:asciiTheme="minorHAnsi" w:eastAsia="Calibri" w:hAnsiTheme="minorHAnsi" w:cstheme="minorHAnsi"/>
          <w:b/>
          <w:bCs/>
          <w:lang w:val="en-GB"/>
        </w:rPr>
        <w:t>și</w:t>
      </w:r>
      <w:proofErr w:type="spellEnd"/>
    </w:p>
    <w:p w14:paraId="5F1D53D5"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0325F1C4"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6C7144" w:rsidDel="00063FB2">
        <w:rPr>
          <w:rFonts w:asciiTheme="minorHAnsi" w:eastAsia="Calibri" w:hAnsiTheme="minorHAnsi" w:cstheme="minorHAnsi"/>
          <w:b/>
          <w:bCs/>
          <w:lang w:val="ro-RO"/>
        </w:rPr>
        <w:t xml:space="preserve"> </w:t>
      </w:r>
      <w:r w:rsidRPr="006C7144">
        <w:rPr>
          <w:rFonts w:asciiTheme="minorHAnsi" w:eastAsia="Calibri" w:hAnsiTheme="minorHAnsi" w:cstheme="minorHAnsi"/>
          <w:b/>
          <w:bCs/>
          <w:lang w:val="ro-RO"/>
        </w:rPr>
        <w:t>și să duca la îndeplinire orice acțiuni cu privire la</w:t>
      </w:r>
      <w:r w:rsidRPr="006C7144">
        <w:rPr>
          <w:rFonts w:ascii="Calibri" w:eastAsia="Calibri" w:hAnsi="Calibri" w:cs="Calibri"/>
          <w:b/>
          <w:bCs/>
          <w:lang w:val="ro-RO"/>
        </w:rPr>
        <w:t xml:space="preserve"> </w:t>
      </w:r>
      <w:r w:rsidRPr="006C7144">
        <w:rPr>
          <w:rFonts w:asciiTheme="minorHAnsi" w:eastAsia="Calibri" w:hAnsiTheme="minorHAnsi" w:cstheme="minorHAnsi"/>
          <w:b/>
          <w:bCs/>
          <w:lang w:val="ro-RO"/>
        </w:rPr>
        <w:t>Facilitatea 5xAPIA, cu puteri depline si nelimitate în relația cu Banca, notariatul si orice alte terțe instituții/persoane implicate, semnătura fiind pe deplin opozabilă Societăţii și Subsidiarelor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Mandatul</w:t>
      </w:r>
      <w:proofErr w:type="spellEnd"/>
      <w:r w:rsidRPr="006C7144">
        <w:rPr>
          <w:rFonts w:asciiTheme="minorHAnsi" w:eastAsia="Calibri" w:hAnsiTheme="minorHAnsi" w:cstheme="minorHAnsi"/>
          <w:b/>
          <w:bCs/>
        </w:rPr>
        <w:t>”</w:t>
      </w:r>
      <w:r w:rsidRPr="006C7144">
        <w:rPr>
          <w:rFonts w:asciiTheme="minorHAnsi" w:eastAsia="Calibri" w:hAnsiTheme="minorHAnsi" w:cstheme="minorHAnsi"/>
          <w:b/>
          <w:bCs/>
          <w:lang w:val="ro-RO"/>
        </w:rPr>
        <w:t xml:space="preserve">) sunt: (i)  Zăgan Liviu-Gabriel, cetățean român identificat cu carte de identitate, seria RD, numărul 834654,  domiciliat în strada 11 Iunie, nr. 5, Sector 4, Bucuresti, emisă la data de 21.03.2017 de către SPCEP S4 </w:t>
      </w:r>
      <w:proofErr w:type="spellStart"/>
      <w:r w:rsidRPr="006C7144">
        <w:rPr>
          <w:rFonts w:asciiTheme="minorHAnsi" w:eastAsia="Calibri" w:hAnsiTheme="minorHAnsi" w:cstheme="minorHAnsi"/>
          <w:b/>
          <w:bCs/>
          <w:lang w:val="ro-RO"/>
        </w:rPr>
        <w:t>compart</w:t>
      </w:r>
      <w:proofErr w:type="spellEnd"/>
      <w:r w:rsidRPr="006C7144">
        <w:rPr>
          <w:rFonts w:asciiTheme="minorHAnsi" w:eastAsia="Calibri" w:hAnsiTheme="minorHAnsi" w:cstheme="minorHAnsi"/>
          <w:b/>
          <w:bCs/>
          <w:lang w:val="ro-RO"/>
        </w:rPr>
        <w:t xml:space="preserve">. nr. 1, valabilă până la data de 04.07.2027, CNP 1770704421515 si (ii)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xml:space="preserve">, cetățean român identificat cu carte de identitate, seria TR, numărul 773216,  domiciliat în </w:t>
      </w:r>
      <w:proofErr w:type="spellStart"/>
      <w:r w:rsidRPr="006C7144">
        <w:rPr>
          <w:rFonts w:asciiTheme="minorHAnsi" w:eastAsia="Calibri" w:hAnsiTheme="minorHAnsi" w:cstheme="minorHAnsi"/>
          <w:b/>
          <w:bCs/>
          <w:lang w:val="ro-RO"/>
        </w:rPr>
        <w:t>Fdt</w:t>
      </w:r>
      <w:proofErr w:type="spellEnd"/>
      <w:r w:rsidRPr="006C7144">
        <w:rPr>
          <w:rFonts w:asciiTheme="minorHAnsi" w:eastAsia="Calibri" w:hAnsiTheme="minorHAnsi" w:cstheme="minorHAnsi"/>
          <w:b/>
          <w:bCs/>
          <w:lang w:val="ro-RO"/>
        </w:rPr>
        <w:t xml:space="preserve">. Piața Armelor nr. 2, municipiul Roșiori de Vede, județul Teleorman, emisă la data de 10.03.2022 de către SPCLEP Roșiori de V., valabilă până la data de 03.08.2031, CNP 1830328340928 </w:t>
      </w:r>
      <w:r w:rsidRPr="006C7144">
        <w:rPr>
          <w:rFonts w:asciiTheme="minorHAnsi" w:eastAsia="Calibri" w:hAnsiTheme="minorHAnsi" w:cstheme="minorHAnsi"/>
          <w:b/>
          <w:bCs/>
          <w:lang w:val="en-GB"/>
        </w:rPr>
        <w:t xml:space="preserve"> </w:t>
      </w:r>
      <w:r w:rsidRPr="006C7144">
        <w:rPr>
          <w:rFonts w:asciiTheme="minorHAnsi" w:eastAsia="Calibri" w:hAnsiTheme="minorHAnsi" w:cstheme="minorHAnsi"/>
          <w:b/>
          <w:bCs/>
          <w:lang w:val="ro-RO"/>
        </w:rPr>
        <w:t>(fiecare  “Persoana Împuternicită” și în mod colectiv “Persoanele Împuternicite”).</w:t>
      </w:r>
    </w:p>
    <w:p w14:paraId="61B8A87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În vederea aducerii la îndeplinire a Mandatului, fiecare Persoană Împuternicită va putea negocia și semna în numele oricărei Subsidiare relevante, inclusiv dar nelimitativ:</w:t>
      </w:r>
    </w:p>
    <w:p w14:paraId="0422F8C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4CADDEB3"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 oricare si  toate contractele de ipoteca mobiliara, având ca obiect bunurile mobile aflate în proprietatea Subsidiarei relevante (inclusiv, dar </w:t>
      </w:r>
      <w:proofErr w:type="spellStart"/>
      <w:r w:rsidRPr="006C7144">
        <w:rPr>
          <w:rFonts w:asciiTheme="minorHAnsi" w:eastAsia="Calibri" w:hAnsiTheme="minorHAnsi" w:cstheme="minorHAnsi"/>
          <w:b/>
          <w:bCs/>
          <w:lang w:val="ro-RO"/>
        </w:rPr>
        <w:t>fara</w:t>
      </w:r>
      <w:proofErr w:type="spellEnd"/>
      <w:r w:rsidRPr="006C7144">
        <w:rPr>
          <w:rFonts w:asciiTheme="minorHAnsi" w:eastAsia="Calibri" w:hAnsiTheme="minorHAnsi" w:cstheme="minorHAnsi"/>
          <w:b/>
          <w:bCs/>
          <w:lang w:val="ro-RO"/>
        </w:rPr>
        <w:t xml:space="preserve"> a se limita la conturi, </w:t>
      </w:r>
      <w:proofErr w:type="spellStart"/>
      <w:r w:rsidRPr="006C7144">
        <w:rPr>
          <w:rFonts w:asciiTheme="minorHAnsi" w:eastAsia="Calibri" w:hAnsiTheme="minorHAnsi" w:cstheme="minorHAnsi"/>
          <w:b/>
          <w:bCs/>
          <w:lang w:val="ro-RO"/>
        </w:rPr>
        <w:t>creante</w:t>
      </w:r>
      <w:proofErr w:type="spellEnd"/>
      <w:r w:rsidRPr="006C7144">
        <w:rPr>
          <w:rFonts w:asciiTheme="minorHAnsi" w:eastAsia="Calibri" w:hAnsiTheme="minorHAnsi" w:cstheme="minorHAnsi"/>
          <w:b/>
          <w:bCs/>
          <w:lang w:val="ro-RO"/>
        </w:rPr>
        <w:t>, stocuri, echipamente) si actele adiționale ce se vor încheia la acestea;</w:t>
      </w:r>
    </w:p>
    <w:p w14:paraId="45456A05"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bilete la ordin emise de Subsidiara relevantă;</w:t>
      </w:r>
    </w:p>
    <w:p w14:paraId="1301185D"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orice documente, declarații, cereri (inclusiv cereri de tragere/ rambursare anticipata etc.), formulare etc. necesare.</w:t>
      </w:r>
    </w:p>
    <w:p w14:paraId="2C105365"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Fiecare dintre Subsidiare a luat la cunoștința si accepta condițiile generale de creditare ale Banca Transilvania S.A.. </w:t>
      </w:r>
    </w:p>
    <w:p w14:paraId="095C1898"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2D283CF6"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Împuternicirea Directorului General al Societății, dl. Zăgan Liviu-Gabriel și a președintelui Consiliului de Administrație, dl.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xml:space="preserve">, pentru ca în mod individual și cu puteri depline să participe la, să </w:t>
      </w:r>
      <w:r w:rsidRPr="006C7144">
        <w:rPr>
          <w:rFonts w:asciiTheme="minorHAnsi" w:eastAsia="Calibri" w:hAnsiTheme="minorHAnsi" w:cstheme="minorHAnsi"/>
          <w:b/>
          <w:bCs/>
          <w:lang w:val="ro-RO"/>
        </w:rPr>
        <w:lastRenderedPageBreak/>
        <w:t>voteze și să semneze hotărârile adunărilor generale ale asociaților din fiecare dintre Subsidiare, potrivit aprobărilor de mai sus.</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3193127E" w:rsidR="00C00747" w:rsidRPr="00C00747" w:rsidRDefault="00C00747" w:rsidP="00AE28D6">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1590B464"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 xml:space="preserve">și ratificarea (i) încheierii contractului de cesiune de creanța din data de 20 decembrie 2023 între Societate în calitate de cesionar și Holde </w:t>
      </w:r>
      <w:proofErr w:type="spellStart"/>
      <w:r w:rsidR="006C7144" w:rsidRPr="006C7144">
        <w:rPr>
          <w:rFonts w:asciiTheme="minorHAnsi" w:hAnsiTheme="minorHAnsi" w:cstheme="minorHAnsi"/>
          <w:b/>
          <w:bCs/>
          <w:color w:val="000000"/>
          <w:lang w:val="ro-RO"/>
        </w:rPr>
        <w:t>Agri</w:t>
      </w:r>
      <w:proofErr w:type="spellEnd"/>
      <w:r w:rsidR="006C7144" w:rsidRPr="006C7144">
        <w:rPr>
          <w:rFonts w:asciiTheme="minorHAnsi" w:hAnsiTheme="minorHAnsi" w:cstheme="minorHAnsi"/>
          <w:b/>
          <w:bCs/>
          <w:color w:val="000000"/>
          <w:lang w:val="ro-RO"/>
        </w:rPr>
        <w:t xml:space="preserve"> </w:t>
      </w:r>
      <w:proofErr w:type="spellStart"/>
      <w:r w:rsidR="006C7144" w:rsidRPr="006C7144">
        <w:rPr>
          <w:rFonts w:asciiTheme="minorHAnsi" w:hAnsiTheme="minorHAnsi" w:cstheme="minorHAnsi"/>
          <w:b/>
          <w:bCs/>
          <w:color w:val="000000"/>
          <w:lang w:val="ro-RO"/>
        </w:rPr>
        <w:t>Operational</w:t>
      </w:r>
      <w:proofErr w:type="spellEnd"/>
      <w:r w:rsidR="006C7144" w:rsidRPr="006C7144">
        <w:rPr>
          <w:rFonts w:asciiTheme="minorHAnsi" w:hAnsiTheme="minorHAnsi" w:cstheme="minorHAnsi"/>
          <w:b/>
          <w:bCs/>
          <w:color w:val="000000"/>
          <w:lang w:val="ro-RO"/>
        </w:rPr>
        <w:t xml:space="preserve"> S.R.L. în calitate de cedent, prin care Societatea a devenit creditor cu privire la anumite creanțe împotriva  debitorilor cedați în care Societatea deține direct sau indirect, după caz, calitatea de asociat unic sau majoritar (separat, „Debitorul Cedat”, împreună „Debitorii Cedați”) și a (ii) remiterii de datorie și liberarea Debitorilor Cedați, în înțelesul stabilit la art. 1629 și următoarele din Codul Civil, potrivit acordurilor de remitere de datorie încheiate între Societate și fiecare Debitor Cedat la data de 30 decembrie 2023.</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3054680" w14:textId="77777777" w:rsidR="00F00FF6" w:rsidRDefault="00F00FF6" w:rsidP="00F00FF6">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6B7465">
        <w:rPr>
          <w:rFonts w:asciiTheme="minorHAnsi" w:hAnsiTheme="minorHAnsi" w:cstheme="minorHAnsi"/>
          <w:b/>
          <w:bCs/>
          <w:color w:val="000000"/>
          <w:lang w:val="ro-RO"/>
        </w:rPr>
        <w:t>Sub condiția adoptării de către AGOA a punctului 10 de pe ordinea de zi, aprobarea modificării și actualizării Actului constitutiv al Societății, prin modificarea articolelor  6.1. și 6.2.  după cum urmează:</w:t>
      </w:r>
    </w:p>
    <w:p w14:paraId="7C6E4914" w14:textId="77777777" w:rsidR="00F00FF6" w:rsidRDefault="00F00FF6" w:rsidP="00F00FF6">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2DF68765" w14:textId="77777777" w:rsidR="00F00FF6" w:rsidRPr="006B7465" w:rsidRDefault="00F00FF6" w:rsidP="00F00FF6">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r w:rsidRPr="006B7465">
        <w:rPr>
          <w:rFonts w:asciiTheme="minorHAnsi" w:hAnsiTheme="minorHAnsi" w:cstheme="minorHAnsi"/>
          <w:i/>
          <w:iCs/>
          <w:lang w:val="ro-RO"/>
        </w:rPr>
        <w:t xml:space="preserve">„6.1 Societatea este administrata in sistem unitar de </w:t>
      </w:r>
      <w:proofErr w:type="spellStart"/>
      <w:r w:rsidRPr="006B7465">
        <w:rPr>
          <w:rFonts w:asciiTheme="minorHAnsi" w:hAnsiTheme="minorHAnsi" w:cstheme="minorHAnsi"/>
          <w:i/>
          <w:iCs/>
          <w:lang w:val="ro-RO"/>
        </w:rPr>
        <w:t>catre</w:t>
      </w:r>
      <w:proofErr w:type="spellEnd"/>
      <w:r w:rsidRPr="006B7465">
        <w:rPr>
          <w:rFonts w:asciiTheme="minorHAnsi" w:hAnsiTheme="minorHAnsi" w:cstheme="minorHAnsi"/>
          <w:i/>
          <w:iCs/>
          <w:lang w:val="ro-RO"/>
        </w:rPr>
        <w:t xml:space="preserve"> un Consiliu de </w:t>
      </w:r>
      <w:proofErr w:type="spellStart"/>
      <w:r w:rsidRPr="006B7465">
        <w:rPr>
          <w:rFonts w:asciiTheme="minorHAnsi" w:hAnsiTheme="minorHAnsi" w:cstheme="minorHAnsi"/>
          <w:i/>
          <w:iCs/>
          <w:lang w:val="ro-RO"/>
        </w:rPr>
        <w:t>Administratie</w:t>
      </w:r>
      <w:proofErr w:type="spellEnd"/>
      <w:r w:rsidRPr="006B7465">
        <w:rPr>
          <w:rFonts w:asciiTheme="minorHAnsi" w:hAnsiTheme="minorHAnsi" w:cstheme="minorHAnsi"/>
          <w:i/>
          <w:iCs/>
          <w:lang w:val="ro-RO"/>
        </w:rPr>
        <w:t xml:space="preserve"> in conformitate cu </w:t>
      </w:r>
      <w:proofErr w:type="spellStart"/>
      <w:r w:rsidRPr="006B7465">
        <w:rPr>
          <w:rFonts w:asciiTheme="minorHAnsi" w:hAnsiTheme="minorHAnsi" w:cstheme="minorHAnsi"/>
          <w:i/>
          <w:iCs/>
          <w:lang w:val="ro-RO"/>
        </w:rPr>
        <w:t>legislatia</w:t>
      </w:r>
      <w:proofErr w:type="spellEnd"/>
      <w:r w:rsidRPr="006B7465">
        <w:rPr>
          <w:rFonts w:asciiTheme="minorHAnsi" w:hAnsiTheme="minorHAnsi" w:cstheme="minorHAnsi"/>
          <w:i/>
          <w:iCs/>
          <w:lang w:val="ro-RO"/>
        </w:rPr>
        <w:t xml:space="preserve"> aplicabila si cu prevederile prezentului Act Constitutiv. Consiliul de </w:t>
      </w:r>
      <w:proofErr w:type="spellStart"/>
      <w:r w:rsidRPr="006B7465">
        <w:rPr>
          <w:rFonts w:asciiTheme="minorHAnsi" w:hAnsiTheme="minorHAnsi" w:cstheme="minorHAnsi"/>
          <w:i/>
          <w:iCs/>
          <w:lang w:val="ro-RO"/>
        </w:rPr>
        <w:t>Administratie</w:t>
      </w:r>
      <w:proofErr w:type="spellEnd"/>
      <w:r w:rsidRPr="006B7465">
        <w:rPr>
          <w:rFonts w:asciiTheme="minorHAnsi" w:hAnsiTheme="minorHAnsi" w:cstheme="minorHAnsi"/>
          <w:i/>
          <w:iCs/>
          <w:lang w:val="ro-RO"/>
        </w:rPr>
        <w:t xml:space="preserve"> este format din cel </w:t>
      </w:r>
      <w:proofErr w:type="spellStart"/>
      <w:r w:rsidRPr="006B7465">
        <w:rPr>
          <w:rFonts w:asciiTheme="minorHAnsi" w:hAnsiTheme="minorHAnsi" w:cstheme="minorHAnsi"/>
          <w:i/>
          <w:iCs/>
          <w:lang w:val="ro-RO"/>
        </w:rPr>
        <w:t>putin</w:t>
      </w:r>
      <w:proofErr w:type="spellEnd"/>
      <w:r w:rsidRPr="006B7465">
        <w:rPr>
          <w:rFonts w:asciiTheme="minorHAnsi" w:hAnsiTheme="minorHAnsi" w:cstheme="minorHAnsi"/>
          <w:i/>
          <w:iCs/>
          <w:lang w:val="ro-RO"/>
        </w:rPr>
        <w:t xml:space="preserve"> 5 membri </w:t>
      </w:r>
      <w:proofErr w:type="spellStart"/>
      <w:r w:rsidRPr="006B7465">
        <w:rPr>
          <w:rFonts w:asciiTheme="minorHAnsi" w:hAnsiTheme="minorHAnsi" w:cstheme="minorHAnsi"/>
          <w:i/>
          <w:iCs/>
          <w:lang w:val="ro-RO"/>
        </w:rPr>
        <w:t>numiti</w:t>
      </w:r>
      <w:proofErr w:type="spellEnd"/>
      <w:r w:rsidRPr="006B7465">
        <w:rPr>
          <w:rFonts w:asciiTheme="minorHAnsi" w:hAnsiTheme="minorHAnsi" w:cstheme="minorHAnsi"/>
          <w:i/>
          <w:iCs/>
          <w:lang w:val="ro-RO"/>
        </w:rPr>
        <w:t xml:space="preserve"> de AGOA pentru mandate de pana la 4 ani, cu posibilitatea de a fi re-</w:t>
      </w:r>
      <w:proofErr w:type="spellStart"/>
      <w:r w:rsidRPr="006B7465">
        <w:rPr>
          <w:rFonts w:asciiTheme="minorHAnsi" w:hAnsiTheme="minorHAnsi" w:cstheme="minorHAnsi"/>
          <w:i/>
          <w:iCs/>
          <w:lang w:val="ro-RO"/>
        </w:rPr>
        <w:t>alesi</w:t>
      </w:r>
      <w:proofErr w:type="spellEnd"/>
      <w:r w:rsidRPr="006B7465">
        <w:rPr>
          <w:rFonts w:asciiTheme="minorHAnsi" w:hAnsiTheme="minorHAnsi" w:cstheme="minorHAnsi"/>
          <w:i/>
          <w:iCs/>
          <w:lang w:val="ro-RO"/>
        </w:rPr>
        <w:t xml:space="preserve"> pentru mandate subsecvente.</w:t>
      </w:r>
    </w:p>
    <w:p w14:paraId="65B4F34C" w14:textId="77777777" w:rsidR="00F00FF6" w:rsidRPr="006B7465" w:rsidRDefault="00F00FF6" w:rsidP="00F00FF6">
      <w:pPr>
        <w:shd w:val="clear" w:color="auto" w:fill="FFFFFF"/>
        <w:spacing w:before="12" w:after="12" w:line="294" w:lineRule="exact"/>
        <w:ind w:firstLine="567"/>
        <w:jc w:val="both"/>
        <w:rPr>
          <w:rFonts w:asciiTheme="minorHAnsi" w:hAnsiTheme="minorHAnsi" w:cstheme="minorHAnsi"/>
          <w:i/>
          <w:iCs/>
          <w:lang w:val="ro-RO"/>
        </w:rPr>
      </w:pPr>
      <w:r w:rsidRPr="006B7465">
        <w:rPr>
          <w:rFonts w:asciiTheme="minorHAnsi" w:hAnsiTheme="minorHAnsi" w:cstheme="minorHAnsi"/>
          <w:i/>
          <w:iCs/>
          <w:lang w:val="ro-RO"/>
        </w:rPr>
        <w:t xml:space="preserve">6.2 Membrii Consiliului de </w:t>
      </w:r>
      <w:proofErr w:type="spellStart"/>
      <w:r w:rsidRPr="006B7465">
        <w:rPr>
          <w:rFonts w:asciiTheme="minorHAnsi" w:hAnsiTheme="minorHAnsi" w:cstheme="minorHAnsi"/>
          <w:i/>
          <w:iCs/>
          <w:lang w:val="ro-RO"/>
        </w:rPr>
        <w:t>Administratie</w:t>
      </w:r>
      <w:proofErr w:type="spellEnd"/>
      <w:r w:rsidRPr="006B7465">
        <w:rPr>
          <w:rFonts w:asciiTheme="minorHAnsi" w:hAnsiTheme="minorHAnsi" w:cstheme="minorHAnsi"/>
          <w:i/>
          <w:iCs/>
          <w:lang w:val="ro-RO"/>
        </w:rPr>
        <w:t xml:space="preserve"> sunt:</w:t>
      </w:r>
    </w:p>
    <w:p w14:paraId="69E6A0FE" w14:textId="77777777" w:rsidR="00F00FF6" w:rsidRPr="006B7465" w:rsidRDefault="00F00FF6" w:rsidP="00F00FF6">
      <w:pPr>
        <w:pStyle w:val="ListParagraph"/>
        <w:numPr>
          <w:ilvl w:val="0"/>
          <w:numId w:val="16"/>
        </w:numPr>
        <w:shd w:val="clear" w:color="auto" w:fill="FFFFFF"/>
        <w:spacing w:before="12" w:after="12" w:line="294" w:lineRule="exact"/>
        <w:jc w:val="both"/>
        <w:rPr>
          <w:rFonts w:asciiTheme="minorHAnsi" w:hAnsiTheme="minorHAnsi" w:cstheme="minorHAnsi"/>
          <w:bCs/>
          <w:i/>
          <w:iCs/>
          <w:lang w:val="ro-RO"/>
        </w:rPr>
      </w:pPr>
      <w:r w:rsidRPr="006B7465">
        <w:rPr>
          <w:rFonts w:asciiTheme="minorHAnsi" w:hAnsiTheme="minorHAnsi" w:cstheme="minorHAnsi"/>
          <w:b/>
          <w:bCs/>
          <w:i/>
          <w:iCs/>
          <w:lang w:val="ro-RO"/>
        </w:rPr>
        <w:t xml:space="preserve">Iulian-Florentin </w:t>
      </w:r>
      <w:proofErr w:type="spellStart"/>
      <w:r w:rsidRPr="006B7465">
        <w:rPr>
          <w:rFonts w:asciiTheme="minorHAnsi" w:hAnsiTheme="minorHAnsi" w:cstheme="minorHAnsi"/>
          <w:b/>
          <w:bCs/>
          <w:i/>
          <w:iCs/>
          <w:lang w:val="ro-RO"/>
        </w:rPr>
        <w:t>Circiumaru</w:t>
      </w:r>
      <w:proofErr w:type="spellEnd"/>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cetatean</w:t>
      </w:r>
      <w:proofErr w:type="spellEnd"/>
      <w:r w:rsidRPr="006B7465">
        <w:rPr>
          <w:rFonts w:asciiTheme="minorHAnsi" w:hAnsiTheme="minorHAnsi" w:cstheme="minorHAnsi"/>
          <w:bCs/>
          <w:i/>
          <w:iCs/>
          <w:lang w:val="ro-RO"/>
        </w:rPr>
        <w:t xml:space="preserve"> roman, </w:t>
      </w:r>
      <w:proofErr w:type="spellStart"/>
      <w:r w:rsidRPr="006B7465">
        <w:rPr>
          <w:rFonts w:asciiTheme="minorHAnsi" w:hAnsiTheme="minorHAnsi" w:cstheme="minorHAnsi"/>
          <w:bCs/>
          <w:i/>
          <w:iCs/>
          <w:lang w:val="ro-RO"/>
        </w:rPr>
        <w:t>nascut</w:t>
      </w:r>
      <w:proofErr w:type="spellEnd"/>
      <w:r w:rsidRPr="006B7465">
        <w:rPr>
          <w:rFonts w:asciiTheme="minorHAnsi" w:hAnsiTheme="minorHAnsi" w:cstheme="minorHAnsi"/>
          <w:bCs/>
          <w:i/>
          <w:iCs/>
          <w:lang w:val="ro-RO"/>
        </w:rPr>
        <w:t xml:space="preserve"> la data de 28.03.1983 in Mun. </w:t>
      </w:r>
      <w:proofErr w:type="spellStart"/>
      <w:r w:rsidRPr="006B7465">
        <w:rPr>
          <w:rFonts w:asciiTheme="minorHAnsi" w:hAnsiTheme="minorHAnsi" w:cstheme="minorHAnsi"/>
          <w:bCs/>
          <w:i/>
          <w:iCs/>
          <w:lang w:val="ro-RO"/>
        </w:rPr>
        <w:t>Rosiori</w:t>
      </w:r>
      <w:proofErr w:type="spellEnd"/>
      <w:r w:rsidRPr="006B7465">
        <w:rPr>
          <w:rFonts w:asciiTheme="minorHAnsi" w:hAnsiTheme="minorHAnsi" w:cstheme="minorHAnsi"/>
          <w:bCs/>
          <w:i/>
          <w:iCs/>
          <w:lang w:val="ro-RO"/>
        </w:rPr>
        <w:t xml:space="preserve"> de Vede, </w:t>
      </w:r>
      <w:proofErr w:type="spellStart"/>
      <w:r w:rsidRPr="006B7465">
        <w:rPr>
          <w:rFonts w:asciiTheme="minorHAnsi" w:hAnsiTheme="minorHAnsi" w:cstheme="minorHAnsi"/>
          <w:bCs/>
          <w:i/>
          <w:iCs/>
          <w:lang w:val="ro-RO"/>
        </w:rPr>
        <w:t>judetul</w:t>
      </w:r>
      <w:proofErr w:type="spellEnd"/>
      <w:r w:rsidRPr="006B7465">
        <w:rPr>
          <w:rFonts w:asciiTheme="minorHAnsi" w:hAnsiTheme="minorHAnsi" w:cstheme="minorHAnsi"/>
          <w:bCs/>
          <w:i/>
          <w:iCs/>
          <w:lang w:val="ro-RO"/>
        </w:rPr>
        <w:t xml:space="preserve"> Teleorman, domiciliat in Mun. </w:t>
      </w:r>
      <w:proofErr w:type="spellStart"/>
      <w:r w:rsidRPr="006B7465">
        <w:rPr>
          <w:rFonts w:asciiTheme="minorHAnsi" w:hAnsiTheme="minorHAnsi" w:cstheme="minorHAnsi"/>
          <w:bCs/>
          <w:i/>
          <w:iCs/>
          <w:lang w:val="ro-RO"/>
        </w:rPr>
        <w:t>Rosiori</w:t>
      </w:r>
      <w:proofErr w:type="spellEnd"/>
      <w:r w:rsidRPr="006B7465">
        <w:rPr>
          <w:rFonts w:asciiTheme="minorHAnsi" w:hAnsiTheme="minorHAnsi" w:cstheme="minorHAnsi"/>
          <w:bCs/>
          <w:i/>
          <w:iCs/>
          <w:lang w:val="ro-RO"/>
        </w:rPr>
        <w:t xml:space="preserve"> de Vede, </w:t>
      </w:r>
      <w:proofErr w:type="spellStart"/>
      <w:r w:rsidRPr="006B7465">
        <w:rPr>
          <w:rFonts w:asciiTheme="minorHAnsi" w:hAnsiTheme="minorHAnsi" w:cstheme="minorHAnsi"/>
          <w:bCs/>
          <w:i/>
          <w:iCs/>
          <w:lang w:val="ro-RO"/>
        </w:rPr>
        <w:t>judetul</w:t>
      </w:r>
      <w:proofErr w:type="spellEnd"/>
      <w:r w:rsidRPr="006B7465">
        <w:rPr>
          <w:rFonts w:asciiTheme="minorHAnsi" w:hAnsiTheme="minorHAnsi" w:cstheme="minorHAnsi"/>
          <w:bCs/>
          <w:i/>
          <w:iCs/>
          <w:lang w:val="ro-RO"/>
        </w:rPr>
        <w:t xml:space="preserve"> Teleorman, </w:t>
      </w:r>
      <w:proofErr w:type="spellStart"/>
      <w:r w:rsidRPr="006B7465">
        <w:rPr>
          <w:rFonts w:asciiTheme="minorHAnsi" w:hAnsiTheme="minorHAnsi" w:cstheme="minorHAnsi"/>
          <w:bCs/>
          <w:i/>
          <w:iCs/>
          <w:lang w:val="ro-RO"/>
        </w:rPr>
        <w:t>Fdt</w:t>
      </w:r>
      <w:proofErr w:type="spellEnd"/>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Piata</w:t>
      </w:r>
      <w:proofErr w:type="spellEnd"/>
      <w:r w:rsidRPr="006B7465">
        <w:rPr>
          <w:rFonts w:asciiTheme="minorHAnsi" w:hAnsiTheme="minorHAnsi" w:cstheme="minorHAnsi"/>
          <w:bCs/>
          <w:i/>
          <w:iCs/>
          <w:lang w:val="ro-RO"/>
        </w:rPr>
        <w:t xml:space="preserve"> Armelor nr. 2, posesor al </w:t>
      </w:r>
      <w:proofErr w:type="spellStart"/>
      <w:r w:rsidRPr="006B7465">
        <w:rPr>
          <w:rFonts w:asciiTheme="minorHAnsi" w:hAnsiTheme="minorHAnsi" w:cstheme="minorHAnsi"/>
          <w:bCs/>
          <w:i/>
          <w:iCs/>
          <w:lang w:val="ro-RO"/>
        </w:rPr>
        <w:t>Cartii</w:t>
      </w:r>
      <w:proofErr w:type="spellEnd"/>
      <w:r w:rsidRPr="006B7465">
        <w:rPr>
          <w:rFonts w:asciiTheme="minorHAnsi" w:hAnsiTheme="minorHAnsi" w:cstheme="minorHAnsi"/>
          <w:bCs/>
          <w:i/>
          <w:iCs/>
          <w:lang w:val="ro-RO"/>
        </w:rPr>
        <w:t xml:space="preserve"> de Identitate seria TR nr. 773216, emisa de SPCLEP </w:t>
      </w:r>
      <w:proofErr w:type="spellStart"/>
      <w:r w:rsidRPr="006B7465">
        <w:rPr>
          <w:rFonts w:asciiTheme="minorHAnsi" w:hAnsiTheme="minorHAnsi" w:cstheme="minorHAnsi"/>
          <w:bCs/>
          <w:i/>
          <w:iCs/>
          <w:lang w:val="ro-RO"/>
        </w:rPr>
        <w:t>Rosiori</w:t>
      </w:r>
      <w:proofErr w:type="spellEnd"/>
      <w:r w:rsidRPr="006B7465">
        <w:rPr>
          <w:rFonts w:asciiTheme="minorHAnsi" w:hAnsiTheme="minorHAnsi" w:cstheme="minorHAnsi"/>
          <w:bCs/>
          <w:i/>
          <w:iCs/>
          <w:lang w:val="ro-RO"/>
        </w:rPr>
        <w:t xml:space="preserve"> de V. la data de 10.03.2022, valabila pana la data de 03.08.2031, Cod Numeric Personal 1830328340928, </w:t>
      </w:r>
      <w:proofErr w:type="spellStart"/>
      <w:r w:rsidRPr="006B7465">
        <w:rPr>
          <w:rFonts w:asciiTheme="minorHAnsi" w:hAnsiTheme="minorHAnsi" w:cstheme="minorHAnsi"/>
          <w:bCs/>
          <w:i/>
          <w:iCs/>
          <w:lang w:val="ro-RO"/>
        </w:rPr>
        <w:t>Presedinte</w:t>
      </w:r>
      <w:proofErr w:type="spellEnd"/>
      <w:r w:rsidRPr="006B7465">
        <w:rPr>
          <w:rFonts w:asciiTheme="minorHAnsi" w:hAnsiTheme="minorHAnsi" w:cstheme="minorHAnsi"/>
          <w:bCs/>
          <w:i/>
          <w:iCs/>
          <w:lang w:val="ro-RO"/>
        </w:rPr>
        <w:t xml:space="preserve"> al Consiliului de </w:t>
      </w:r>
      <w:proofErr w:type="spellStart"/>
      <w:r w:rsidRPr="006B7465">
        <w:rPr>
          <w:rFonts w:asciiTheme="minorHAnsi" w:hAnsiTheme="minorHAnsi" w:cstheme="minorHAnsi"/>
          <w:bCs/>
          <w:i/>
          <w:iCs/>
          <w:lang w:val="ro-RO"/>
        </w:rPr>
        <w:t>Administratie</w:t>
      </w:r>
      <w:proofErr w:type="spellEnd"/>
      <w:r w:rsidRPr="006B7465">
        <w:rPr>
          <w:rFonts w:asciiTheme="minorHAnsi" w:hAnsiTheme="minorHAnsi" w:cstheme="minorHAnsi"/>
          <w:bCs/>
          <w:i/>
          <w:iCs/>
          <w:lang w:val="ro-RO"/>
        </w:rPr>
        <w:t>;</w:t>
      </w:r>
    </w:p>
    <w:p w14:paraId="4FBB302D" w14:textId="77777777" w:rsidR="00F00FF6" w:rsidRPr="006B7465" w:rsidRDefault="00F00FF6" w:rsidP="00F00FF6">
      <w:pPr>
        <w:pStyle w:val="ListParagraph"/>
        <w:numPr>
          <w:ilvl w:val="0"/>
          <w:numId w:val="16"/>
        </w:numPr>
        <w:shd w:val="clear" w:color="auto" w:fill="FFFFFF"/>
        <w:spacing w:before="12" w:after="12" w:line="294" w:lineRule="exact"/>
        <w:jc w:val="both"/>
        <w:rPr>
          <w:rFonts w:asciiTheme="minorHAnsi" w:hAnsiTheme="minorHAnsi" w:cstheme="minorHAnsi"/>
          <w:bCs/>
          <w:i/>
          <w:iCs/>
          <w:lang w:val="ro-RO"/>
        </w:rPr>
      </w:pPr>
      <w:r w:rsidRPr="006B7465">
        <w:rPr>
          <w:rFonts w:asciiTheme="minorHAnsi" w:hAnsiTheme="minorHAnsi" w:cstheme="minorHAnsi"/>
          <w:b/>
          <w:bCs/>
          <w:i/>
          <w:iCs/>
          <w:lang w:val="ro-RO"/>
        </w:rPr>
        <w:t>Liviu-Gabriel Zagan</w:t>
      </w:r>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cetatean</w:t>
      </w:r>
      <w:proofErr w:type="spellEnd"/>
      <w:r w:rsidRPr="006B7465">
        <w:rPr>
          <w:rFonts w:asciiTheme="minorHAnsi" w:hAnsiTheme="minorHAnsi" w:cstheme="minorHAnsi"/>
          <w:bCs/>
          <w:i/>
          <w:iCs/>
          <w:lang w:val="ro-RO"/>
        </w:rPr>
        <w:t xml:space="preserve"> roman, </w:t>
      </w:r>
      <w:proofErr w:type="spellStart"/>
      <w:r w:rsidRPr="006B7465">
        <w:rPr>
          <w:rFonts w:asciiTheme="minorHAnsi" w:hAnsiTheme="minorHAnsi" w:cstheme="minorHAnsi"/>
          <w:bCs/>
          <w:i/>
          <w:iCs/>
          <w:lang w:val="ro-RO"/>
        </w:rPr>
        <w:t>nascut</w:t>
      </w:r>
      <w:proofErr w:type="spellEnd"/>
      <w:r w:rsidRPr="006B7465">
        <w:rPr>
          <w:rFonts w:asciiTheme="minorHAnsi" w:hAnsiTheme="minorHAnsi" w:cstheme="minorHAnsi"/>
          <w:bCs/>
          <w:i/>
          <w:iCs/>
          <w:lang w:val="ro-RO"/>
        </w:rPr>
        <w:t xml:space="preserve"> la data de 04.07.1977, in Mun. Bucuresti, Sec. 2, domiciliat in Mun. Bucuresti, str. 11 Iunie nr. 5, Sector 4, Romania, posesor al </w:t>
      </w:r>
      <w:proofErr w:type="spellStart"/>
      <w:r w:rsidRPr="006B7465">
        <w:rPr>
          <w:rFonts w:asciiTheme="minorHAnsi" w:hAnsiTheme="minorHAnsi" w:cstheme="minorHAnsi"/>
          <w:bCs/>
          <w:i/>
          <w:iCs/>
          <w:lang w:val="ro-RO"/>
        </w:rPr>
        <w:t>Cartii</w:t>
      </w:r>
      <w:proofErr w:type="spellEnd"/>
      <w:r w:rsidRPr="006B7465">
        <w:rPr>
          <w:rFonts w:asciiTheme="minorHAnsi" w:hAnsiTheme="minorHAnsi" w:cstheme="minorHAnsi"/>
          <w:bCs/>
          <w:i/>
          <w:iCs/>
          <w:lang w:val="ro-RO"/>
        </w:rPr>
        <w:t xml:space="preserve"> de Identitate seria RD nr. 834654, emis de </w:t>
      </w:r>
      <w:proofErr w:type="spellStart"/>
      <w:r w:rsidRPr="006B7465">
        <w:rPr>
          <w:rFonts w:asciiTheme="minorHAnsi" w:hAnsiTheme="minorHAnsi" w:cstheme="minorHAnsi"/>
          <w:bCs/>
          <w:i/>
          <w:iCs/>
          <w:lang w:val="ro-RO"/>
        </w:rPr>
        <w:t>catre</w:t>
      </w:r>
      <w:proofErr w:type="spellEnd"/>
      <w:r w:rsidRPr="006B7465">
        <w:rPr>
          <w:rFonts w:asciiTheme="minorHAnsi" w:hAnsiTheme="minorHAnsi" w:cstheme="minorHAnsi"/>
          <w:bCs/>
          <w:i/>
          <w:iCs/>
          <w:lang w:val="ro-RO"/>
        </w:rPr>
        <w:t xml:space="preserve"> SPCEP S4 </w:t>
      </w:r>
      <w:proofErr w:type="spellStart"/>
      <w:r w:rsidRPr="006B7465">
        <w:rPr>
          <w:rFonts w:asciiTheme="minorHAnsi" w:hAnsiTheme="minorHAnsi" w:cstheme="minorHAnsi"/>
          <w:bCs/>
          <w:i/>
          <w:iCs/>
          <w:lang w:val="ro-RO"/>
        </w:rPr>
        <w:t>compart</w:t>
      </w:r>
      <w:proofErr w:type="spellEnd"/>
      <w:r w:rsidRPr="006B7465">
        <w:rPr>
          <w:rFonts w:asciiTheme="minorHAnsi" w:hAnsiTheme="minorHAnsi" w:cstheme="minorHAnsi"/>
          <w:bCs/>
          <w:i/>
          <w:iCs/>
          <w:lang w:val="ro-RO"/>
        </w:rPr>
        <w:t xml:space="preserve">. nr. 1, la data de 21.03.2017, valabil pana in data de 04.07.2027, Cod Numeric Personal 1770704421515, membru al Consiliului de </w:t>
      </w:r>
      <w:proofErr w:type="spellStart"/>
      <w:r w:rsidRPr="006B7465">
        <w:rPr>
          <w:rFonts w:asciiTheme="minorHAnsi" w:hAnsiTheme="minorHAnsi" w:cstheme="minorHAnsi"/>
          <w:bCs/>
          <w:i/>
          <w:iCs/>
          <w:lang w:val="ro-RO"/>
        </w:rPr>
        <w:t>Administratie</w:t>
      </w:r>
      <w:proofErr w:type="spellEnd"/>
      <w:r w:rsidRPr="006B7465">
        <w:rPr>
          <w:rFonts w:asciiTheme="minorHAnsi" w:hAnsiTheme="minorHAnsi" w:cstheme="minorHAnsi"/>
          <w:bCs/>
          <w:i/>
          <w:iCs/>
          <w:lang w:val="ro-RO"/>
        </w:rPr>
        <w:t>,</w:t>
      </w:r>
    </w:p>
    <w:p w14:paraId="5B340A82" w14:textId="77777777" w:rsidR="00F00FF6" w:rsidRPr="006B7465" w:rsidRDefault="00F00FF6" w:rsidP="00F00FF6">
      <w:pPr>
        <w:pStyle w:val="ListParagraph"/>
        <w:numPr>
          <w:ilvl w:val="0"/>
          <w:numId w:val="16"/>
        </w:numPr>
        <w:shd w:val="clear" w:color="auto" w:fill="FFFFFF"/>
        <w:spacing w:before="12" w:after="12" w:line="294" w:lineRule="exact"/>
        <w:jc w:val="both"/>
        <w:rPr>
          <w:rFonts w:asciiTheme="minorHAnsi" w:hAnsiTheme="minorHAnsi" w:cstheme="minorHAnsi"/>
          <w:bCs/>
          <w:i/>
          <w:iCs/>
          <w:lang w:val="ro-RO"/>
        </w:rPr>
      </w:pPr>
      <w:r w:rsidRPr="006B7465">
        <w:rPr>
          <w:rFonts w:asciiTheme="minorHAnsi" w:hAnsiTheme="minorHAnsi" w:cstheme="minorHAnsi"/>
          <w:b/>
          <w:bCs/>
          <w:i/>
          <w:iCs/>
          <w:lang w:val="ro-RO"/>
        </w:rPr>
        <w:t>Alexandru-Leonard Leca</w:t>
      </w:r>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cetatean</w:t>
      </w:r>
      <w:proofErr w:type="spellEnd"/>
      <w:r w:rsidRPr="006B7465">
        <w:rPr>
          <w:rFonts w:asciiTheme="minorHAnsi" w:hAnsiTheme="minorHAnsi" w:cstheme="minorHAnsi"/>
          <w:bCs/>
          <w:i/>
          <w:iCs/>
          <w:lang w:val="ro-RO"/>
        </w:rPr>
        <w:t xml:space="preserve"> roman, </w:t>
      </w:r>
      <w:proofErr w:type="spellStart"/>
      <w:r w:rsidRPr="006B7465">
        <w:rPr>
          <w:rFonts w:asciiTheme="minorHAnsi" w:hAnsiTheme="minorHAnsi" w:cstheme="minorHAnsi"/>
          <w:bCs/>
          <w:i/>
          <w:iCs/>
          <w:lang w:val="ro-RO"/>
        </w:rPr>
        <w:t>nascut</w:t>
      </w:r>
      <w:proofErr w:type="spellEnd"/>
      <w:r w:rsidRPr="006B7465">
        <w:rPr>
          <w:rFonts w:asciiTheme="minorHAnsi" w:hAnsiTheme="minorHAnsi" w:cstheme="minorHAnsi"/>
          <w:bCs/>
          <w:i/>
          <w:iCs/>
          <w:lang w:val="ro-RO"/>
        </w:rPr>
        <w:t xml:space="preserve"> la data de 17.12.1972 in Mun. Drobeta-Turnu Severin, </w:t>
      </w:r>
      <w:proofErr w:type="spellStart"/>
      <w:r w:rsidRPr="006B7465">
        <w:rPr>
          <w:rFonts w:asciiTheme="minorHAnsi" w:hAnsiTheme="minorHAnsi" w:cstheme="minorHAnsi"/>
          <w:bCs/>
          <w:i/>
          <w:iCs/>
          <w:lang w:val="ro-RO"/>
        </w:rPr>
        <w:t>judetul</w:t>
      </w:r>
      <w:proofErr w:type="spellEnd"/>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Mehedinti</w:t>
      </w:r>
      <w:proofErr w:type="spellEnd"/>
      <w:r w:rsidRPr="006B7465">
        <w:rPr>
          <w:rFonts w:asciiTheme="minorHAnsi" w:hAnsiTheme="minorHAnsi" w:cstheme="minorHAnsi"/>
          <w:bCs/>
          <w:i/>
          <w:iCs/>
          <w:lang w:val="ro-RO"/>
        </w:rPr>
        <w:t xml:space="preserve">, domiciliat in Mun. Bucuresti, Sec. 1, Str. Grigore Gafencu, nr. 49-57, sc. B, et. 4, ap. B47, posesor al </w:t>
      </w:r>
      <w:proofErr w:type="spellStart"/>
      <w:r w:rsidRPr="006B7465">
        <w:rPr>
          <w:rFonts w:asciiTheme="minorHAnsi" w:hAnsiTheme="minorHAnsi" w:cstheme="minorHAnsi"/>
          <w:bCs/>
          <w:i/>
          <w:iCs/>
          <w:lang w:val="ro-RO"/>
        </w:rPr>
        <w:t>Cartii</w:t>
      </w:r>
      <w:proofErr w:type="spellEnd"/>
      <w:r w:rsidRPr="006B7465">
        <w:rPr>
          <w:rFonts w:asciiTheme="minorHAnsi" w:hAnsiTheme="minorHAnsi" w:cstheme="minorHAnsi"/>
          <w:bCs/>
          <w:i/>
          <w:iCs/>
          <w:lang w:val="ro-RO"/>
        </w:rPr>
        <w:t xml:space="preserve"> de Identitate seria RK nr. 634085, emisa de S.P.C.E.P. Sector 1 la data de 29.10.2020, valabila pana la data de 17.12.2030, Cod Numeric Personal 1721217250521, membru al Consiliului de </w:t>
      </w:r>
      <w:proofErr w:type="spellStart"/>
      <w:r w:rsidRPr="006B7465">
        <w:rPr>
          <w:rFonts w:asciiTheme="minorHAnsi" w:hAnsiTheme="minorHAnsi" w:cstheme="minorHAnsi"/>
          <w:bCs/>
          <w:i/>
          <w:iCs/>
          <w:lang w:val="ro-RO"/>
        </w:rPr>
        <w:t>Administratie</w:t>
      </w:r>
      <w:proofErr w:type="spellEnd"/>
      <w:r w:rsidRPr="006B7465">
        <w:rPr>
          <w:rFonts w:asciiTheme="minorHAnsi" w:hAnsiTheme="minorHAnsi" w:cstheme="minorHAnsi"/>
          <w:bCs/>
          <w:i/>
          <w:iCs/>
          <w:lang w:val="ro-RO"/>
        </w:rPr>
        <w:t>,</w:t>
      </w:r>
    </w:p>
    <w:p w14:paraId="76840719" w14:textId="77777777" w:rsidR="00F00FF6" w:rsidRPr="006B7465" w:rsidRDefault="00F00FF6" w:rsidP="00F00FF6">
      <w:pPr>
        <w:pStyle w:val="ListParagraph"/>
        <w:numPr>
          <w:ilvl w:val="0"/>
          <w:numId w:val="16"/>
        </w:numPr>
        <w:shd w:val="clear" w:color="auto" w:fill="FFFFFF"/>
        <w:spacing w:before="12" w:after="12" w:line="294" w:lineRule="exact"/>
        <w:jc w:val="both"/>
        <w:rPr>
          <w:rFonts w:asciiTheme="minorHAnsi" w:hAnsiTheme="minorHAnsi" w:cstheme="minorHAnsi"/>
          <w:bCs/>
          <w:i/>
          <w:iCs/>
          <w:lang w:val="ro-RO"/>
        </w:rPr>
      </w:pPr>
      <w:r w:rsidRPr="006B7465">
        <w:rPr>
          <w:rFonts w:asciiTheme="minorHAnsi" w:hAnsiTheme="minorHAnsi" w:cstheme="minorHAnsi"/>
          <w:b/>
          <w:bCs/>
          <w:i/>
          <w:iCs/>
          <w:lang w:val="ro-RO"/>
        </w:rPr>
        <w:t>Enrico-Robert Maxim</w:t>
      </w:r>
      <w:r w:rsidRPr="006B7465">
        <w:rPr>
          <w:rFonts w:asciiTheme="minorHAnsi" w:hAnsiTheme="minorHAnsi" w:cstheme="minorHAnsi"/>
          <w:b/>
          <w:i/>
          <w:iCs/>
          <w:lang w:val="ro-RO"/>
        </w:rPr>
        <w:t xml:space="preserve"> </w:t>
      </w:r>
      <w:proofErr w:type="spellStart"/>
      <w:r w:rsidRPr="006B7465">
        <w:rPr>
          <w:rFonts w:asciiTheme="minorHAnsi" w:hAnsiTheme="minorHAnsi" w:cstheme="minorHAnsi"/>
          <w:bCs/>
          <w:i/>
          <w:iCs/>
          <w:lang w:val="ro-RO"/>
        </w:rPr>
        <w:t>cetăţean</w:t>
      </w:r>
      <w:proofErr w:type="spellEnd"/>
      <w:r w:rsidRPr="006B7465">
        <w:rPr>
          <w:rFonts w:asciiTheme="minorHAnsi" w:hAnsiTheme="minorHAnsi" w:cstheme="minorHAnsi"/>
          <w:bCs/>
          <w:i/>
          <w:iCs/>
          <w:lang w:val="ro-RO"/>
        </w:rPr>
        <w:t xml:space="preserve"> român, născut la data de 17.04.1973, în Mun. București, Sec.1, domiciliat în Mun. </w:t>
      </w:r>
      <w:proofErr w:type="spellStart"/>
      <w:r w:rsidRPr="006B7465">
        <w:rPr>
          <w:rFonts w:asciiTheme="minorHAnsi" w:hAnsiTheme="minorHAnsi" w:cstheme="minorHAnsi"/>
          <w:bCs/>
          <w:i/>
          <w:iCs/>
          <w:lang w:val="ro-RO"/>
        </w:rPr>
        <w:t>Bucureşti</w:t>
      </w:r>
      <w:proofErr w:type="spellEnd"/>
      <w:r w:rsidRPr="006B7465">
        <w:rPr>
          <w:rFonts w:asciiTheme="minorHAnsi" w:hAnsiTheme="minorHAnsi" w:cstheme="minorHAnsi"/>
          <w:bCs/>
          <w:i/>
          <w:iCs/>
          <w:lang w:val="ro-RO"/>
        </w:rPr>
        <w:t xml:space="preserve">, Int. Legendei nr. 5, Sector 2, România, posesor al </w:t>
      </w:r>
      <w:proofErr w:type="spellStart"/>
      <w:r w:rsidRPr="006B7465">
        <w:rPr>
          <w:rFonts w:asciiTheme="minorHAnsi" w:hAnsiTheme="minorHAnsi" w:cstheme="minorHAnsi"/>
          <w:bCs/>
          <w:i/>
          <w:iCs/>
          <w:lang w:val="ro-RO"/>
        </w:rPr>
        <w:t>Cărţii</w:t>
      </w:r>
      <w:proofErr w:type="spellEnd"/>
      <w:r w:rsidRPr="006B7465">
        <w:rPr>
          <w:rFonts w:asciiTheme="minorHAnsi" w:hAnsiTheme="minorHAnsi" w:cstheme="minorHAnsi"/>
          <w:bCs/>
          <w:i/>
          <w:iCs/>
          <w:lang w:val="ro-RO"/>
        </w:rPr>
        <w:t xml:space="preserve"> de Identitate seria RX nr. 883499, eliberată de către </w:t>
      </w:r>
      <w:r w:rsidRPr="006B7465">
        <w:rPr>
          <w:rFonts w:asciiTheme="minorHAnsi" w:hAnsiTheme="minorHAnsi" w:cstheme="minorHAnsi"/>
          <w:bCs/>
          <w:i/>
          <w:iCs/>
          <w:lang w:val="ro-RO"/>
        </w:rPr>
        <w:lastRenderedPageBreak/>
        <w:t xml:space="preserve">S.P.C.E.P. Sector 2, la data de 04.04.2016, valabilă până la data de 17.04.2026, CNP 1730417410014, membru al Consiliului de </w:t>
      </w:r>
      <w:proofErr w:type="spellStart"/>
      <w:r w:rsidRPr="006B7465">
        <w:rPr>
          <w:rFonts w:asciiTheme="minorHAnsi" w:hAnsiTheme="minorHAnsi" w:cstheme="minorHAnsi"/>
          <w:bCs/>
          <w:i/>
          <w:iCs/>
          <w:lang w:val="ro-RO"/>
        </w:rPr>
        <w:t>Administratie</w:t>
      </w:r>
      <w:proofErr w:type="spellEnd"/>
      <w:r w:rsidRPr="006B7465">
        <w:rPr>
          <w:rFonts w:asciiTheme="minorHAnsi" w:hAnsiTheme="minorHAnsi" w:cstheme="minorHAnsi"/>
          <w:bCs/>
          <w:i/>
          <w:iCs/>
          <w:lang w:val="ro-RO"/>
        </w:rPr>
        <w:t>,</w:t>
      </w:r>
    </w:p>
    <w:p w14:paraId="42113D2C" w14:textId="77777777" w:rsidR="00F00FF6" w:rsidRPr="006B7465" w:rsidRDefault="00F00FF6" w:rsidP="00F00FF6">
      <w:pPr>
        <w:pStyle w:val="ListParagraph"/>
        <w:numPr>
          <w:ilvl w:val="0"/>
          <w:numId w:val="16"/>
        </w:numPr>
        <w:shd w:val="clear" w:color="auto" w:fill="FFFFFF"/>
        <w:spacing w:before="12" w:after="12" w:line="294" w:lineRule="exact"/>
        <w:jc w:val="both"/>
        <w:rPr>
          <w:rFonts w:asciiTheme="minorHAnsi" w:hAnsiTheme="minorHAnsi" w:cstheme="minorHAnsi"/>
          <w:bCs/>
          <w:i/>
          <w:iCs/>
          <w:lang w:val="ro-RO"/>
        </w:rPr>
      </w:pPr>
      <w:r w:rsidRPr="006B7465">
        <w:rPr>
          <w:rFonts w:asciiTheme="minorHAnsi" w:hAnsiTheme="minorHAnsi" w:cstheme="minorHAnsi"/>
          <w:b/>
          <w:bCs/>
          <w:i/>
          <w:iCs/>
          <w:lang w:val="ro-RO"/>
        </w:rPr>
        <w:t xml:space="preserve">Mihai-Daniel </w:t>
      </w:r>
      <w:proofErr w:type="spellStart"/>
      <w:r w:rsidRPr="006B7465">
        <w:rPr>
          <w:rFonts w:asciiTheme="minorHAnsi" w:hAnsiTheme="minorHAnsi" w:cstheme="minorHAnsi"/>
          <w:b/>
          <w:bCs/>
          <w:i/>
          <w:iCs/>
          <w:lang w:val="ro-RO"/>
        </w:rPr>
        <w:t>Anitei</w:t>
      </w:r>
      <w:proofErr w:type="spellEnd"/>
      <w:r w:rsidRPr="006B7465">
        <w:rPr>
          <w:rFonts w:asciiTheme="minorHAnsi" w:hAnsiTheme="minorHAnsi" w:cstheme="minorHAnsi"/>
          <w:bCs/>
          <w:i/>
          <w:iCs/>
          <w:lang w:val="ro-RO"/>
        </w:rPr>
        <w:t xml:space="preserve">, </w:t>
      </w:r>
      <w:proofErr w:type="spellStart"/>
      <w:r w:rsidRPr="006B7465">
        <w:rPr>
          <w:rFonts w:asciiTheme="minorHAnsi" w:hAnsiTheme="minorHAnsi" w:cstheme="minorHAnsi"/>
          <w:bCs/>
          <w:i/>
          <w:iCs/>
          <w:lang w:val="ro-RO"/>
        </w:rPr>
        <w:t>cetatean</w:t>
      </w:r>
      <w:proofErr w:type="spellEnd"/>
      <w:r w:rsidRPr="006B7465">
        <w:rPr>
          <w:rFonts w:asciiTheme="minorHAnsi" w:hAnsiTheme="minorHAnsi" w:cstheme="minorHAnsi"/>
          <w:bCs/>
          <w:i/>
          <w:iCs/>
          <w:lang w:val="ro-RO"/>
        </w:rPr>
        <w:t xml:space="preserve"> roman, </w:t>
      </w:r>
      <w:proofErr w:type="spellStart"/>
      <w:r w:rsidRPr="006B7465">
        <w:rPr>
          <w:rFonts w:asciiTheme="minorHAnsi" w:hAnsiTheme="minorHAnsi" w:cstheme="minorHAnsi"/>
          <w:bCs/>
          <w:i/>
          <w:iCs/>
          <w:lang w:val="ro-RO"/>
        </w:rPr>
        <w:t>nascut</w:t>
      </w:r>
      <w:proofErr w:type="spellEnd"/>
      <w:r w:rsidRPr="006B7465">
        <w:rPr>
          <w:rFonts w:asciiTheme="minorHAnsi" w:hAnsiTheme="minorHAnsi" w:cstheme="minorHAnsi"/>
          <w:bCs/>
          <w:i/>
          <w:iCs/>
          <w:lang w:val="ro-RO"/>
        </w:rPr>
        <w:t xml:space="preserve"> la data de 16.12.1969, in Mun. Piatra </w:t>
      </w:r>
      <w:proofErr w:type="spellStart"/>
      <w:r w:rsidRPr="006B7465">
        <w:rPr>
          <w:rFonts w:asciiTheme="minorHAnsi" w:hAnsiTheme="minorHAnsi" w:cstheme="minorHAnsi"/>
          <w:bCs/>
          <w:i/>
          <w:iCs/>
          <w:lang w:val="ro-RO"/>
        </w:rPr>
        <w:t>Neamt</w:t>
      </w:r>
      <w:proofErr w:type="spellEnd"/>
      <w:r w:rsidRPr="006B7465">
        <w:rPr>
          <w:rFonts w:asciiTheme="minorHAnsi" w:hAnsiTheme="minorHAnsi" w:cstheme="minorHAnsi"/>
          <w:bCs/>
          <w:i/>
          <w:iCs/>
          <w:lang w:val="ro-RO"/>
        </w:rPr>
        <w:t xml:space="preserve">, Jud. </w:t>
      </w:r>
      <w:proofErr w:type="spellStart"/>
      <w:r w:rsidRPr="006B7465">
        <w:rPr>
          <w:rFonts w:asciiTheme="minorHAnsi" w:hAnsiTheme="minorHAnsi" w:cstheme="minorHAnsi"/>
          <w:bCs/>
          <w:i/>
          <w:iCs/>
          <w:lang w:val="ro-RO"/>
        </w:rPr>
        <w:t>Neamt</w:t>
      </w:r>
      <w:proofErr w:type="spellEnd"/>
      <w:r w:rsidRPr="006B7465">
        <w:rPr>
          <w:rFonts w:asciiTheme="minorHAnsi" w:hAnsiTheme="minorHAnsi" w:cstheme="minorHAnsi"/>
          <w:bCs/>
          <w:i/>
          <w:iCs/>
          <w:lang w:val="ro-RO"/>
        </w:rPr>
        <w:t>, domiciliat in Sat. Maliuc (</w:t>
      </w:r>
      <w:proofErr w:type="spellStart"/>
      <w:r w:rsidRPr="006B7465">
        <w:rPr>
          <w:rFonts w:asciiTheme="minorHAnsi" w:hAnsiTheme="minorHAnsi" w:cstheme="minorHAnsi"/>
          <w:bCs/>
          <w:i/>
          <w:iCs/>
          <w:lang w:val="ro-RO"/>
        </w:rPr>
        <w:t>Com</w:t>
      </w:r>
      <w:proofErr w:type="spellEnd"/>
      <w:r w:rsidRPr="006B7465">
        <w:rPr>
          <w:rFonts w:asciiTheme="minorHAnsi" w:hAnsiTheme="minorHAnsi" w:cstheme="minorHAnsi"/>
          <w:bCs/>
          <w:i/>
          <w:iCs/>
          <w:lang w:val="ro-RO"/>
        </w:rPr>
        <w:t xml:space="preserve">. Maliuc), Jud. Tulcea, Romania, posesor al </w:t>
      </w:r>
      <w:proofErr w:type="spellStart"/>
      <w:r w:rsidRPr="006B7465">
        <w:rPr>
          <w:rFonts w:asciiTheme="minorHAnsi" w:hAnsiTheme="minorHAnsi" w:cstheme="minorHAnsi"/>
          <w:bCs/>
          <w:i/>
          <w:iCs/>
          <w:lang w:val="ro-RO"/>
        </w:rPr>
        <w:t>Cartii</w:t>
      </w:r>
      <w:proofErr w:type="spellEnd"/>
      <w:r w:rsidRPr="006B7465">
        <w:rPr>
          <w:rFonts w:asciiTheme="minorHAnsi" w:hAnsiTheme="minorHAnsi" w:cstheme="minorHAnsi"/>
          <w:bCs/>
          <w:i/>
          <w:iCs/>
          <w:lang w:val="ro-RO"/>
        </w:rPr>
        <w:t xml:space="preserve"> de Identitate seria PX nr. 314570, emis de </w:t>
      </w:r>
      <w:proofErr w:type="spellStart"/>
      <w:r w:rsidRPr="006B7465">
        <w:rPr>
          <w:rFonts w:asciiTheme="minorHAnsi" w:hAnsiTheme="minorHAnsi" w:cstheme="minorHAnsi"/>
          <w:bCs/>
          <w:i/>
          <w:iCs/>
          <w:lang w:val="ro-RO"/>
        </w:rPr>
        <w:t>catre</w:t>
      </w:r>
      <w:proofErr w:type="spellEnd"/>
      <w:r w:rsidRPr="006B7465">
        <w:rPr>
          <w:rFonts w:asciiTheme="minorHAnsi" w:hAnsiTheme="minorHAnsi" w:cstheme="minorHAnsi"/>
          <w:bCs/>
          <w:i/>
          <w:iCs/>
          <w:lang w:val="ro-RO"/>
        </w:rPr>
        <w:t xml:space="preserve"> SPCLEP </w:t>
      </w:r>
      <w:proofErr w:type="spellStart"/>
      <w:r w:rsidRPr="006B7465">
        <w:rPr>
          <w:rFonts w:asciiTheme="minorHAnsi" w:hAnsiTheme="minorHAnsi" w:cstheme="minorHAnsi"/>
          <w:bCs/>
          <w:i/>
          <w:iCs/>
          <w:lang w:val="ro-RO"/>
        </w:rPr>
        <w:t>Ploiesti</w:t>
      </w:r>
      <w:proofErr w:type="spellEnd"/>
      <w:r w:rsidRPr="006B7465">
        <w:rPr>
          <w:rFonts w:asciiTheme="minorHAnsi" w:hAnsiTheme="minorHAnsi" w:cstheme="minorHAnsi"/>
          <w:bCs/>
          <w:i/>
          <w:iCs/>
          <w:lang w:val="ro-RO"/>
        </w:rPr>
        <w:t xml:space="preserve"> la data de 12.01.2015, valabil pana in data de 16.12.2025, Cod Numeric Personal 1691216270591, membru al Consiliului de </w:t>
      </w:r>
      <w:proofErr w:type="spellStart"/>
      <w:r w:rsidRPr="006B7465">
        <w:rPr>
          <w:rFonts w:asciiTheme="minorHAnsi" w:hAnsiTheme="minorHAnsi" w:cstheme="minorHAnsi"/>
          <w:bCs/>
          <w:i/>
          <w:iCs/>
          <w:lang w:val="ro-RO"/>
        </w:rPr>
        <w:t>Administratie</w:t>
      </w:r>
      <w:proofErr w:type="spellEnd"/>
      <w:r w:rsidRPr="006B7465">
        <w:rPr>
          <w:rFonts w:asciiTheme="minorHAnsi" w:hAnsiTheme="minorHAnsi" w:cstheme="minorHAnsi"/>
          <w:bCs/>
          <w:i/>
          <w:iCs/>
          <w:lang w:val="ro-RO"/>
        </w:rPr>
        <w:t>.</w:t>
      </w:r>
      <w:r w:rsidRPr="006B7465">
        <w:rPr>
          <w:rFonts w:asciiTheme="minorHAnsi" w:hAnsiTheme="minorHAnsi" w:cstheme="minorHAnsi"/>
          <w:i/>
          <w:iCs/>
          <w:lang w:val="ro-RO"/>
        </w:rPr>
        <w:t>"</w:t>
      </w:r>
    </w:p>
    <w:p w14:paraId="2A649AD3" w14:textId="77777777" w:rsidR="00F00FF6" w:rsidRDefault="00F00FF6" w:rsidP="00F00FF6">
      <w:pPr>
        <w:shd w:val="clear" w:color="auto" w:fill="FFFFFF"/>
        <w:spacing w:before="12" w:after="12" w:line="294" w:lineRule="exact"/>
        <w:jc w:val="both"/>
        <w:rPr>
          <w:rFonts w:asciiTheme="minorHAnsi" w:hAnsiTheme="minorHAnsi" w:cstheme="minorHAnsi"/>
          <w:lang w:val="ro-RO"/>
        </w:rPr>
      </w:pPr>
    </w:p>
    <w:p w14:paraId="406D1458" w14:textId="42E594FA" w:rsidR="00F00FF6" w:rsidRPr="00F00FF6" w:rsidRDefault="00F00FF6" w:rsidP="00F00FF6">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B7966F7" w14:textId="77777777" w:rsidR="00F00FF6" w:rsidRDefault="00F00FF6" w:rsidP="00F00FF6">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5D415046" w14:textId="77777777" w:rsidR="00C83355" w:rsidRDefault="00C83355" w:rsidP="00C83355">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Aprobarea</w:t>
      </w:r>
      <w:r w:rsidRPr="00E41D4A">
        <w:t xml:space="preserve"> </w:t>
      </w:r>
      <w:r w:rsidRPr="00E41D4A">
        <w:rPr>
          <w:rFonts w:asciiTheme="minorHAnsi" w:hAnsiTheme="minorHAnsi" w:cstheme="minorHAnsi"/>
          <w:b/>
          <w:bCs/>
          <w:color w:val="000000"/>
          <w:lang w:val="ro-RO"/>
        </w:rPr>
        <w:t>autorizării Consiliului de Administrație să răscumpere acțiuni din Clasa B (acțiuni preferențiale cu dividend prioritar fără drept de vot) ale Societății, prin tranzacții efectuate de Consiliul de Administrație cu deținătorii de acțiuni din Clasa B, în conformitate cu legislația aplicabilă, în cadrul unui program de răscumpărare („Programul de Răscumpărare Acțiuni Clasa B”), având următoarele caracteristici:</w:t>
      </w:r>
    </w:p>
    <w:p w14:paraId="2DB17E0C" w14:textId="77777777" w:rsidR="00C83355" w:rsidRDefault="00C83355" w:rsidP="00C83355">
      <w:pPr>
        <w:autoSpaceDE/>
        <w:autoSpaceDN/>
        <w:adjustRightInd/>
        <w:spacing w:before="12" w:after="12" w:line="294" w:lineRule="exact"/>
        <w:jc w:val="both"/>
        <w:rPr>
          <w:rFonts w:asciiTheme="minorHAnsi" w:hAnsiTheme="minorHAnsi" w:cstheme="minorHAnsi"/>
          <w:b/>
          <w:bCs/>
          <w:color w:val="000000"/>
          <w:lang w:val="ro-RO"/>
        </w:rPr>
      </w:pPr>
    </w:p>
    <w:p w14:paraId="0D3D6C6D"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numărul maxim de acțiuni care va face obiectul Programului de Răscumpărare Acțiuni Clasa B este de 695.850 acțiuni din Clasa B, fiecare cu o valoare nominală de 1 (un) RON și o valoare nominală totală de 695.850 RON, reprezentând 0,574% din capitalul social subscris și vărsat al Societății; </w:t>
      </w:r>
    </w:p>
    <w:p w14:paraId="087551D1"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perioada de derulare a Programului de Răscumpărare va fi până la data de 29.04.2026; </w:t>
      </w:r>
    </w:p>
    <w:p w14:paraId="17D06597"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prețul la care se vor efectua tranzacțiile nu poate fi mai mic de 1 RON/acțiune sau mai mare de 4 RON/acțiune; </w:t>
      </w:r>
    </w:p>
    <w:p w14:paraId="30D62135"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Programul de Răscumpărare Acțiuni Clasa B are drept scop reducerea capitalului social al Societății în conformitate cu prevederile art. 207 alin. (1) litera c) din Legea Societăților;</w:t>
      </w:r>
    </w:p>
    <w:p w14:paraId="21C4AF72"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implementarea Programului de Răscumpărare Acțiuni Clasa B se va face din surse proprii sau prin conversia creanțelor certe, lichide și exigibile rezultate din contractele de cesiune încheiate între Societate și deținătorii de acțiuni din Clasa B în cadrul Programului de Răscumpărare Acțiuni Clasa B, în acțiuni ordinare, de Clasă A, a Societății, la un preț minim de conversie de 1,485 RON/acțiune Clasa A convertită, ajustat pentru a reflecta orice distribuiri de acțiuni de Clasa A în mod gratuit, între data la care se realizează răscumpărarea și data conversiei;</w:t>
      </w:r>
    </w:p>
    <w:p w14:paraId="118B5CF1" w14:textId="77777777" w:rsidR="00C83355" w:rsidRPr="00E41D4A" w:rsidRDefault="00C83355" w:rsidP="00C83355">
      <w:pPr>
        <w:widowControl/>
        <w:numPr>
          <w:ilvl w:val="0"/>
          <w:numId w:val="17"/>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mandatarea Consiliului de Administrație pentru efectuarea și îndeplinirea oricăror demersuri necesare, utile și/sau oportune cu privire la Programul de Răscumpărare Acțiuni Clasa B, inclusiv:</w:t>
      </w:r>
    </w:p>
    <w:p w14:paraId="2A7949B1" w14:textId="77777777" w:rsidR="00C83355" w:rsidRPr="00E41D4A" w:rsidRDefault="00C83355" w:rsidP="00C83355">
      <w:pPr>
        <w:widowControl/>
        <w:numPr>
          <w:ilvl w:val="0"/>
          <w:numId w:val="18"/>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emiterea oricărei hotărâri și îndeplinirea tuturor actelor și faptelor juridice necesare, utile și/sau oportune pentru aducerea la îndeplinire a hotărârilor ce urmează să fie adoptate de către AGEA cu privire la Programul de Răscumpărare Acțiuni Clasa B, inclusiv, fără a se limita la, negocierea, aprobarea și semnarea oricăror acte ce au legătură cu Programul de Răscumpărare Acțiuni Clasa B; și</w:t>
      </w:r>
    </w:p>
    <w:p w14:paraId="0A0CD15D" w14:textId="77777777" w:rsidR="00C83355" w:rsidRPr="00E41D4A" w:rsidRDefault="00C83355" w:rsidP="00C83355">
      <w:pPr>
        <w:widowControl/>
        <w:numPr>
          <w:ilvl w:val="0"/>
          <w:numId w:val="18"/>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aprobarea oricăror contracte privind sau în legătură cu Programul de Răscumpărare Acțiuni Clasa B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Clasa B și împuternicirea de reprezentanți ai Societății pentru a semna orice astfel de documente, a îndeplini orice astfel de formalități și a îndeplini orice astfel de acțiuni.</w:t>
      </w:r>
    </w:p>
    <w:p w14:paraId="28C889E5" w14:textId="77777777" w:rsidR="00C83355" w:rsidRPr="009569B8" w:rsidRDefault="00C83355" w:rsidP="00C83355">
      <w:pPr>
        <w:shd w:val="clear" w:color="auto" w:fill="FFFFFF"/>
        <w:tabs>
          <w:tab w:val="left" w:pos="245"/>
        </w:tabs>
        <w:spacing w:before="12" w:after="12" w:line="294" w:lineRule="exact"/>
        <w:ind w:left="851"/>
        <w:jc w:val="both"/>
        <w:rPr>
          <w:rFonts w:asciiTheme="minorHAnsi" w:hAnsiTheme="minorHAnsi" w:cstheme="minorHAnsi"/>
          <w:lang w:val="ro-RO"/>
        </w:rPr>
      </w:pPr>
      <w:r>
        <w:rPr>
          <w:rFonts w:asciiTheme="minorHAnsi" w:hAnsiTheme="minorHAnsi" w:cstheme="minorHAnsi"/>
          <w:lang w:val="ro-RO"/>
        </w:rPr>
        <w:t xml:space="preserve">Pentru </w:t>
      </w:r>
      <w:r>
        <w:rPr>
          <w:rFonts w:asciiTheme="minorHAnsi" w:hAnsiTheme="minorHAnsi" w:cstheme="minorHAnsi"/>
          <w:b/>
          <w:bCs/>
          <w:lang w:val="ro-RO"/>
        </w:rPr>
        <w:t>□</w:t>
      </w:r>
      <w:r>
        <w:rPr>
          <w:rFonts w:asciiTheme="minorHAnsi" w:hAnsiTheme="minorHAnsi" w:cstheme="minorHAnsi"/>
          <w:lang w:val="ro-RO"/>
        </w:rPr>
        <w:tab/>
      </w:r>
      <w:r>
        <w:rPr>
          <w:rFonts w:asciiTheme="minorHAnsi" w:hAnsiTheme="minorHAnsi" w:cstheme="minorHAnsi"/>
          <w:lang w:val="ro-RO"/>
        </w:rPr>
        <w:tab/>
      </w:r>
      <w:r>
        <w:rPr>
          <w:rFonts w:asciiTheme="minorHAnsi" w:hAnsiTheme="minorHAnsi" w:cstheme="minorHAnsi"/>
          <w:b/>
          <w:bCs/>
          <w:lang w:val="ro-RO"/>
        </w:rPr>
        <w:tab/>
      </w:r>
      <w:r>
        <w:rPr>
          <w:rFonts w:asciiTheme="minorHAnsi" w:hAnsiTheme="minorHAnsi" w:cstheme="minorHAnsi"/>
          <w:bCs/>
          <w:lang w:val="ro-RO"/>
        </w:rPr>
        <w:t>Î</w:t>
      </w:r>
      <w:r>
        <w:rPr>
          <w:rFonts w:asciiTheme="minorHAnsi" w:hAnsiTheme="minorHAnsi" w:cstheme="minorHAnsi"/>
          <w:lang w:val="ro-RO"/>
        </w:rPr>
        <w:t xml:space="preserve">mpotrivă </w:t>
      </w:r>
      <w:r>
        <w:rPr>
          <w:rFonts w:asciiTheme="minorHAnsi" w:hAnsiTheme="minorHAnsi" w:cstheme="minorHAnsi"/>
          <w:b/>
          <w:bCs/>
          <w:lang w:val="ro-RO"/>
        </w:rPr>
        <w:t>□</w:t>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lang w:val="ro-RO"/>
        </w:rPr>
        <w:t xml:space="preserve">Abținere </w:t>
      </w:r>
      <w:r>
        <w:rPr>
          <w:rFonts w:asciiTheme="minorHAnsi" w:hAnsiTheme="minorHAnsi" w:cstheme="minorHAnsi"/>
          <w:b/>
          <w:bCs/>
          <w:lang w:val="ro-RO"/>
        </w:rPr>
        <w:t>□</w:t>
      </w:r>
    </w:p>
    <w:p w14:paraId="305ED701" w14:textId="77777777" w:rsidR="00C83355" w:rsidRDefault="00C83355" w:rsidP="00C83355">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416B1FC6" w14:textId="77777777" w:rsidR="00C83355" w:rsidRDefault="00C83355" w:rsidP="00C83355">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Aprobarea</w:t>
      </w:r>
      <w:r w:rsidRPr="00E41D4A">
        <w:t xml:space="preserve"> </w:t>
      </w:r>
      <w:r w:rsidRPr="00E41D4A">
        <w:rPr>
          <w:rFonts w:asciiTheme="minorHAnsi" w:hAnsiTheme="minorHAnsi" w:cstheme="minorHAnsi"/>
          <w:b/>
          <w:bCs/>
          <w:color w:val="000000"/>
          <w:lang w:val="ro-RO"/>
        </w:rPr>
        <w:t xml:space="preserve">autorizării Consiliului de Administrație să răscumpere acțiuni ordinare din Clasa A ale Societății, prin tranzacții efectuate în cadrul Bursei de Valori Bucuresti – sistemul Multilateral de Tranzacționare – segmentul AERO Premium, în conformitate cu legislația aplicabilă, în cadrul unui program de răscumpărare („Programul de Răscumpărare Acțiuni </w:t>
      </w:r>
      <w:r w:rsidRPr="00E41D4A">
        <w:rPr>
          <w:rFonts w:asciiTheme="minorHAnsi" w:hAnsiTheme="minorHAnsi" w:cstheme="minorHAnsi"/>
          <w:b/>
          <w:bCs/>
          <w:color w:val="000000"/>
          <w:lang w:val="ro-RO"/>
        </w:rPr>
        <w:lastRenderedPageBreak/>
        <w:t>Ordinare”), având următoarele caracteristici:</w:t>
      </w:r>
    </w:p>
    <w:p w14:paraId="45AEC3AC" w14:textId="77777777" w:rsidR="00C83355" w:rsidRDefault="00C83355" w:rsidP="00C83355">
      <w:pPr>
        <w:autoSpaceDE/>
        <w:autoSpaceDN/>
        <w:adjustRightInd/>
        <w:spacing w:before="12" w:after="12" w:line="294" w:lineRule="exact"/>
        <w:jc w:val="both"/>
        <w:rPr>
          <w:rFonts w:asciiTheme="minorHAnsi" w:hAnsiTheme="minorHAnsi" w:cstheme="minorHAnsi"/>
          <w:b/>
          <w:bCs/>
          <w:color w:val="000000"/>
          <w:lang w:val="ro-RO"/>
        </w:rPr>
      </w:pPr>
    </w:p>
    <w:p w14:paraId="5C958808"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numărul maxim de acțiuni care va face obiectul Programului de Răscumpărare Acțiuni Ordinare este de 5.000.000 acțiuni ordinare din Clasa A, fiecare cu o valoare nominală de 1 (un) RON și o valoare nominală totală de 5.000.000 RON, reprezentând 4,123% din capitalul social subscris și vărsat al Societății; </w:t>
      </w:r>
    </w:p>
    <w:p w14:paraId="6F907FFB"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perioada de derulare a Programului de Răscumpărare Acțiuni Ordinare va fi până la data de 29.04.2026; </w:t>
      </w:r>
    </w:p>
    <w:p w14:paraId="158AC1AA"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prețul la care se vor efectua tranzacțiile nu poate fi mai mic de 0.1 RON/acțiune sau mai mare de 2 RON/acțiune; </w:t>
      </w:r>
    </w:p>
    <w:p w14:paraId="07344571"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Programul de Răscumpărare Acțiuni Ordinare are drept scop reducerea capitalului social al Societății în conformitate cu prevederile art. 207 alin. (1) litera c) din Legea societăților nr. 31/1990, republicată, cu modificările și completările ulterioare; și </w:t>
      </w:r>
    </w:p>
    <w:p w14:paraId="7B58B9BE"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implementarea Programului de Răscumpărare Acțiuni Ordinare se va face din surse proprii;</w:t>
      </w:r>
    </w:p>
    <w:p w14:paraId="15DAA8FC" w14:textId="77777777" w:rsidR="00C83355" w:rsidRPr="00E41D4A" w:rsidRDefault="00C83355" w:rsidP="00C83355">
      <w:pPr>
        <w:widowControl/>
        <w:numPr>
          <w:ilvl w:val="1"/>
          <w:numId w:val="19"/>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mandatarea Consiliului de Administrație pentru efectuarea și îndeplinirea oricăror demersuri necesare, utile și/sau oportune cu privire la Programul de Răscumpărare Acțiuni Ordinare, inclusiv:</w:t>
      </w:r>
    </w:p>
    <w:p w14:paraId="009181E0" w14:textId="77777777" w:rsidR="00C83355" w:rsidRPr="00E41D4A" w:rsidRDefault="00C83355" w:rsidP="00C83355">
      <w:pPr>
        <w:widowControl/>
        <w:numPr>
          <w:ilvl w:val="0"/>
          <w:numId w:val="20"/>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693015EF" w14:textId="77777777" w:rsidR="00C83355" w:rsidRPr="00E41D4A" w:rsidRDefault="00C83355" w:rsidP="00C83355">
      <w:pPr>
        <w:widowControl/>
        <w:numPr>
          <w:ilvl w:val="0"/>
          <w:numId w:val="20"/>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Ordinare și împuternicirea de reprezentanți ai Societății pentru a semna orice astfel de documente, a îndeplini orice astfel de formalități și a îndeplini orice astfel de acțiuni.</w:t>
      </w:r>
    </w:p>
    <w:p w14:paraId="74C66E6E" w14:textId="77777777" w:rsidR="00C83355" w:rsidRPr="009569B8" w:rsidRDefault="00C83355" w:rsidP="00C83355">
      <w:pPr>
        <w:shd w:val="clear" w:color="auto" w:fill="FFFFFF"/>
        <w:tabs>
          <w:tab w:val="left" w:pos="245"/>
        </w:tabs>
        <w:spacing w:before="12" w:after="12" w:line="294" w:lineRule="exact"/>
        <w:ind w:left="851"/>
        <w:jc w:val="both"/>
        <w:rPr>
          <w:rFonts w:asciiTheme="minorHAnsi" w:hAnsiTheme="minorHAnsi" w:cstheme="minorHAnsi"/>
          <w:lang w:val="ro-RO"/>
        </w:rPr>
      </w:pPr>
      <w:r>
        <w:rPr>
          <w:rFonts w:asciiTheme="minorHAnsi" w:hAnsiTheme="minorHAnsi" w:cstheme="minorHAnsi"/>
          <w:lang w:val="ro-RO"/>
        </w:rPr>
        <w:t xml:space="preserve">Pentru </w:t>
      </w:r>
      <w:r>
        <w:rPr>
          <w:rFonts w:asciiTheme="minorHAnsi" w:hAnsiTheme="minorHAnsi" w:cstheme="minorHAnsi"/>
          <w:b/>
          <w:bCs/>
          <w:lang w:val="ro-RO"/>
        </w:rPr>
        <w:t>□</w:t>
      </w:r>
      <w:r>
        <w:rPr>
          <w:rFonts w:asciiTheme="minorHAnsi" w:hAnsiTheme="minorHAnsi" w:cstheme="minorHAnsi"/>
          <w:lang w:val="ro-RO"/>
        </w:rPr>
        <w:tab/>
      </w:r>
      <w:r>
        <w:rPr>
          <w:rFonts w:asciiTheme="minorHAnsi" w:hAnsiTheme="minorHAnsi" w:cstheme="minorHAnsi"/>
          <w:lang w:val="ro-RO"/>
        </w:rPr>
        <w:tab/>
      </w:r>
      <w:r>
        <w:rPr>
          <w:rFonts w:asciiTheme="minorHAnsi" w:hAnsiTheme="minorHAnsi" w:cstheme="minorHAnsi"/>
          <w:b/>
          <w:bCs/>
          <w:lang w:val="ro-RO"/>
        </w:rPr>
        <w:tab/>
      </w:r>
      <w:r>
        <w:rPr>
          <w:rFonts w:asciiTheme="minorHAnsi" w:hAnsiTheme="minorHAnsi" w:cstheme="minorHAnsi"/>
          <w:bCs/>
          <w:lang w:val="ro-RO"/>
        </w:rPr>
        <w:t>Î</w:t>
      </w:r>
      <w:r>
        <w:rPr>
          <w:rFonts w:asciiTheme="minorHAnsi" w:hAnsiTheme="minorHAnsi" w:cstheme="minorHAnsi"/>
          <w:lang w:val="ro-RO"/>
        </w:rPr>
        <w:t xml:space="preserve">mpotrivă </w:t>
      </w:r>
      <w:r>
        <w:rPr>
          <w:rFonts w:asciiTheme="minorHAnsi" w:hAnsiTheme="minorHAnsi" w:cstheme="minorHAnsi"/>
          <w:b/>
          <w:bCs/>
          <w:lang w:val="ro-RO"/>
        </w:rPr>
        <w:t>□</w:t>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lang w:val="ro-RO"/>
        </w:rPr>
        <w:t xml:space="preserve">Abținere </w:t>
      </w:r>
      <w:r>
        <w:rPr>
          <w:rFonts w:asciiTheme="minorHAnsi" w:hAnsiTheme="minorHAnsi" w:cstheme="minorHAnsi"/>
          <w:b/>
          <w:bCs/>
          <w:lang w:val="ro-RO"/>
        </w:rPr>
        <w:t>□</w:t>
      </w:r>
    </w:p>
    <w:p w14:paraId="01985087" w14:textId="77777777" w:rsidR="00C83355" w:rsidRPr="00C83355" w:rsidRDefault="00C83355" w:rsidP="00C83355">
      <w:pPr>
        <w:autoSpaceDE/>
        <w:autoSpaceDN/>
        <w:adjustRightInd/>
        <w:spacing w:before="12" w:after="12" w:line="294" w:lineRule="exact"/>
        <w:jc w:val="both"/>
        <w:rPr>
          <w:rFonts w:asciiTheme="minorHAnsi" w:hAnsiTheme="minorHAnsi" w:cstheme="minorHAnsi"/>
          <w:b/>
          <w:bCs/>
          <w:color w:val="000000"/>
          <w:lang w:val="ro-RO"/>
        </w:rPr>
      </w:pPr>
    </w:p>
    <w:p w14:paraId="6124DD96" w14:textId="267F6160"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eliminării articolului 13 din Actul Constitutiv (cu consecința renumerotării următoarelor articole din Actul Constitutiv).</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05C46E90" w14:textId="6B22ED2E" w:rsidR="00C00747" w:rsidRPr="006C7144" w:rsidRDefault="00C00747"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6C7144">
        <w:rPr>
          <w:rFonts w:asciiTheme="minorHAnsi" w:hAnsiTheme="minorHAnsi" w:cstheme="minorHAnsi"/>
          <w:b/>
          <w:bCs/>
          <w:color w:val="000000"/>
          <w:lang w:val="ro-RO"/>
        </w:rPr>
        <w:t xml:space="preserve">Aprobarea </w:t>
      </w:r>
      <w:r w:rsidR="006C7144" w:rsidRPr="006C7144">
        <w:rPr>
          <w:rFonts w:asciiTheme="minorHAnsi" w:hAnsiTheme="minorHAnsi" w:cstheme="minorHAnsi"/>
          <w:b/>
          <w:bCs/>
          <w:lang w:val="ro-RO"/>
        </w:rPr>
        <w:t>datei de 17 mai 2024 ca „dată de înregistrare” pentru identificarea acționarilor cu privire la care își vor produce efecte hotărârile adoptate de AGEA, în conformitate cu dispozițiile art. 87 din Legea 24/2017.</w:t>
      </w:r>
    </w:p>
    <w:p w14:paraId="1A6E27F8" w14:textId="77777777" w:rsidR="006C7144" w:rsidRDefault="006C7144" w:rsidP="00C00747">
      <w:pPr>
        <w:shd w:val="clear" w:color="auto" w:fill="FFFFFF"/>
        <w:spacing w:before="12" w:after="12" w:line="294" w:lineRule="exact"/>
        <w:ind w:firstLine="567"/>
        <w:jc w:val="both"/>
        <w:rPr>
          <w:rFonts w:asciiTheme="minorHAnsi" w:hAnsiTheme="minorHAnsi" w:cstheme="minorHAnsi"/>
          <w:lang w:val="ro-RO"/>
        </w:rPr>
      </w:pPr>
    </w:p>
    <w:p w14:paraId="210DDD5E" w14:textId="35F1DB13"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5F65C01A"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216825" w:rsidRPr="00216825">
        <w:rPr>
          <w:rFonts w:asciiTheme="minorHAnsi" w:hAnsiTheme="minorHAnsi" w:cstheme="minorHAnsi"/>
          <w:b/>
          <w:bCs/>
          <w:color w:val="000000"/>
          <w:lang w:val="ro-RO"/>
        </w:rPr>
        <w:t xml:space="preserve">împuternicirii Consiliului de Administrație și/ sau oricărui membru al Consiliului de Administrație și/ sau </w:t>
      </w:r>
      <w:r w:rsidR="00216825" w:rsidRPr="00216825">
        <w:rPr>
          <w:rFonts w:asciiTheme="minorHAnsi" w:hAnsiTheme="minorHAnsi" w:cstheme="minorHAnsi"/>
          <w:b/>
          <w:bCs/>
          <w:color w:val="000000"/>
          <w:lang w:val="ro-RO"/>
        </w:rPr>
        <w:lastRenderedPageBreak/>
        <w:t>Directorului General al Societății, acționând împreună sau individual, pentru îndeplinirea tuturor formalităților și procedurilor în vederea aducerii la îndeplinire a hotărârii AGEA și semnării tuturor documentelor necesare (inclusiv a hotărârii AGOA și a actului constitutiv actualizat și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C7CB672" w14:textId="3618F7EE" w:rsidR="006F424D" w:rsidRDefault="00C00747" w:rsidP="00216825">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76EC27EB" w14:textId="77777777" w:rsidR="00216825" w:rsidRPr="00F8783F" w:rsidRDefault="00216825" w:rsidP="00216825">
      <w:pPr>
        <w:shd w:val="clear" w:color="auto" w:fill="FFFFFF"/>
        <w:tabs>
          <w:tab w:val="left" w:pos="245"/>
        </w:tabs>
        <w:spacing w:before="12" w:after="12" w:line="294" w:lineRule="exact"/>
        <w:ind w:left="851"/>
        <w:jc w:val="both"/>
        <w:rPr>
          <w:rFonts w:asciiTheme="minorHAnsi" w:hAnsiTheme="minorHAnsi" w:cstheme="minorHAnsi"/>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F72142">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4425" w14:textId="77777777" w:rsidR="00F72142" w:rsidRDefault="00F72142" w:rsidP="00355C02">
      <w:r>
        <w:separator/>
      </w:r>
    </w:p>
  </w:endnote>
  <w:endnote w:type="continuationSeparator" w:id="0">
    <w:p w14:paraId="383023F9" w14:textId="77777777" w:rsidR="00F72142" w:rsidRDefault="00F72142"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FF5598"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FF5598" w:rsidRDefault="00FF5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FF5598" w:rsidRDefault="00FF5598" w:rsidP="008B6807">
    <w:pPr>
      <w:pStyle w:val="Header"/>
      <w:jc w:val="center"/>
      <w:rPr>
        <w:rFonts w:ascii="Corbel" w:hAnsi="Corbel" w:cs="Calibri Light"/>
        <w:b/>
        <w:bCs/>
        <w:sz w:val="18"/>
        <w:szCs w:val="18"/>
      </w:rPr>
    </w:pPr>
    <w:bookmarkStart w:id="5" w:name="_Hlk61285918"/>
    <w:bookmarkStart w:id="6" w:name="_Hlk61285917"/>
  </w:p>
  <w:p w14:paraId="755AB665" w14:textId="77777777" w:rsidR="00FF5598"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FF5598"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FF5598"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02392BB4" w:rsidR="00FF5598"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FF5598"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6584" w14:textId="77777777" w:rsidR="00F72142" w:rsidRDefault="00F72142" w:rsidP="00355C02">
      <w:r>
        <w:separator/>
      </w:r>
    </w:p>
  </w:footnote>
  <w:footnote w:type="continuationSeparator" w:id="0">
    <w:p w14:paraId="213C2464" w14:textId="77777777" w:rsidR="00F72142" w:rsidRDefault="00F72142"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FF5598" w:rsidRPr="006266A1" w:rsidRDefault="0083563F"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FF5598" w:rsidRPr="006266A1" w:rsidRDefault="00FF5598" w:rsidP="006266A1">
    <w:pPr>
      <w:pStyle w:val="Header"/>
      <w:jc w:val="right"/>
      <w:rPr>
        <w:rFonts w:ascii="Calibri Light" w:hAnsi="Calibri Light" w:cs="Calibri Light"/>
        <w:lang w:val="pl-PL"/>
      </w:rPr>
    </w:pPr>
  </w:p>
  <w:p w14:paraId="65C79FD0" w14:textId="77777777" w:rsidR="00FF5598" w:rsidRPr="006266A1" w:rsidRDefault="00FF5598" w:rsidP="006266A1">
    <w:pPr>
      <w:pStyle w:val="Header"/>
      <w:jc w:val="right"/>
      <w:rPr>
        <w:rFonts w:ascii="Calibri Light" w:hAnsi="Calibri Light" w:cs="Calibri Light"/>
        <w:lang w:val="pl-PL"/>
      </w:rPr>
    </w:pPr>
  </w:p>
  <w:p w14:paraId="364ACFAC" w14:textId="77777777" w:rsidR="00FF5598" w:rsidRPr="006266A1" w:rsidRDefault="00FF5598" w:rsidP="006266A1">
    <w:pPr>
      <w:pStyle w:val="Header"/>
      <w:rPr>
        <w:rFonts w:ascii="Calibri" w:hAnsi="Calibri"/>
        <w:sz w:val="22"/>
        <w:szCs w:val="22"/>
        <w:lang w:val="ro-RO"/>
      </w:rPr>
    </w:pPr>
  </w:p>
  <w:bookmarkEnd w:id="1"/>
  <w:bookmarkEnd w:id="2"/>
  <w:bookmarkEnd w:id="3"/>
  <w:bookmarkEnd w:id="4"/>
  <w:p w14:paraId="6F0DBC8B" w14:textId="77777777" w:rsidR="00FF5598" w:rsidRDefault="00FF5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B142AFDA"/>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50916"/>
    <w:multiLevelType w:val="hybridMultilevel"/>
    <w:tmpl w:val="7EA6386E"/>
    <w:lvl w:ilvl="0" w:tplc="FFFFFFFF">
      <w:start w:val="1"/>
      <w:numFmt w:val="lowerLetter"/>
      <w:lvlText w:val="%1)"/>
      <w:lvlJc w:val="left"/>
      <w:pPr>
        <w:ind w:left="108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6DB4630A"/>
    <w:multiLevelType w:val="hybridMultilevel"/>
    <w:tmpl w:val="68782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866EA"/>
    <w:multiLevelType w:val="hybridMultilevel"/>
    <w:tmpl w:val="68782DA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00671A4"/>
    <w:multiLevelType w:val="hybridMultilevel"/>
    <w:tmpl w:val="DCD67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B495F"/>
    <w:multiLevelType w:val="hybridMultilevel"/>
    <w:tmpl w:val="2368B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11"/>
  </w:num>
  <w:num w:numId="4" w16cid:durableId="1846091196">
    <w:abstractNumId w:val="2"/>
  </w:num>
  <w:num w:numId="5" w16cid:durableId="641539183">
    <w:abstractNumId w:val="18"/>
  </w:num>
  <w:num w:numId="6" w16cid:durableId="643780292">
    <w:abstractNumId w:val="12"/>
  </w:num>
  <w:num w:numId="7" w16cid:durableId="1509708439">
    <w:abstractNumId w:val="0"/>
  </w:num>
  <w:num w:numId="8" w16cid:durableId="1405496660">
    <w:abstractNumId w:val="9"/>
  </w:num>
  <w:num w:numId="9" w16cid:durableId="1683362111">
    <w:abstractNumId w:val="8"/>
  </w:num>
  <w:num w:numId="10" w16cid:durableId="193007370">
    <w:abstractNumId w:val="6"/>
  </w:num>
  <w:num w:numId="11" w16cid:durableId="1693529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 w:numId="13" w16cid:durableId="996493825">
    <w:abstractNumId w:val="10"/>
  </w:num>
  <w:num w:numId="14" w16cid:durableId="1511601714">
    <w:abstractNumId w:val="13"/>
  </w:num>
  <w:num w:numId="15" w16cid:durableId="1577518626">
    <w:abstractNumId w:val="7"/>
  </w:num>
  <w:num w:numId="16" w16cid:durableId="2126270510">
    <w:abstractNumId w:val="17"/>
  </w:num>
  <w:num w:numId="17" w16cid:durableId="1448349085">
    <w:abstractNumId w:val="16"/>
  </w:num>
  <w:num w:numId="18" w16cid:durableId="1892157443">
    <w:abstractNumId w:val="14"/>
  </w:num>
  <w:num w:numId="19" w16cid:durableId="147863790">
    <w:abstractNumId w:val="5"/>
  </w:num>
  <w:num w:numId="20" w16cid:durableId="9076865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175CCD"/>
    <w:rsid w:val="001B1E02"/>
    <w:rsid w:val="001D6204"/>
    <w:rsid w:val="001E789E"/>
    <w:rsid w:val="00216825"/>
    <w:rsid w:val="002A55DB"/>
    <w:rsid w:val="002E0270"/>
    <w:rsid w:val="00355C02"/>
    <w:rsid w:val="00447214"/>
    <w:rsid w:val="004477B3"/>
    <w:rsid w:val="00470403"/>
    <w:rsid w:val="004A6535"/>
    <w:rsid w:val="004B32C0"/>
    <w:rsid w:val="0056592B"/>
    <w:rsid w:val="005C67F0"/>
    <w:rsid w:val="00634161"/>
    <w:rsid w:val="006C7144"/>
    <w:rsid w:val="006F424D"/>
    <w:rsid w:val="006F70C1"/>
    <w:rsid w:val="00830210"/>
    <w:rsid w:val="0083563F"/>
    <w:rsid w:val="00844B4C"/>
    <w:rsid w:val="008468AF"/>
    <w:rsid w:val="008638F1"/>
    <w:rsid w:val="00886E3E"/>
    <w:rsid w:val="008F6804"/>
    <w:rsid w:val="00906AC5"/>
    <w:rsid w:val="009D136D"/>
    <w:rsid w:val="009E6ACE"/>
    <w:rsid w:val="00A31D5A"/>
    <w:rsid w:val="00A37F35"/>
    <w:rsid w:val="00A66888"/>
    <w:rsid w:val="00A863B4"/>
    <w:rsid w:val="00AA676F"/>
    <w:rsid w:val="00AE28D6"/>
    <w:rsid w:val="00AE2B01"/>
    <w:rsid w:val="00AF743E"/>
    <w:rsid w:val="00B15CBD"/>
    <w:rsid w:val="00B66201"/>
    <w:rsid w:val="00C00747"/>
    <w:rsid w:val="00C13B78"/>
    <w:rsid w:val="00C83355"/>
    <w:rsid w:val="00CC5A9E"/>
    <w:rsid w:val="00CC7B23"/>
    <w:rsid w:val="00D15CBF"/>
    <w:rsid w:val="00D25747"/>
    <w:rsid w:val="00D911CF"/>
    <w:rsid w:val="00E813A1"/>
    <w:rsid w:val="00E86299"/>
    <w:rsid w:val="00EE7503"/>
    <w:rsid w:val="00F00FF6"/>
    <w:rsid w:val="00F20AC7"/>
    <w:rsid w:val="00F5333A"/>
    <w:rsid w:val="00F57D0E"/>
    <w:rsid w:val="00F72142"/>
    <w:rsid w:val="00F8783F"/>
    <w:rsid w:val="00FD29A9"/>
    <w:rsid w:val="00FF4861"/>
    <w:rsid w:val="00FF5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F00FF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3572</Words>
  <Characters>20365</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35</cp:revision>
  <dcterms:created xsi:type="dcterms:W3CDTF">2022-10-25T13:01:00Z</dcterms:created>
  <dcterms:modified xsi:type="dcterms:W3CDTF">2024-04-15T13:05:00Z</dcterms:modified>
</cp:coreProperties>
</file>