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0547A625"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 xml:space="preserve">FORMULAR </w:t>
      </w:r>
      <w:r w:rsidR="00711DF2">
        <w:rPr>
          <w:rFonts w:asciiTheme="minorHAnsi" w:hAnsiTheme="minorHAnsi" w:cstheme="minorHAnsi"/>
          <w:b/>
          <w:bCs/>
          <w:lang w:val="ro-RO"/>
        </w:rPr>
        <w:t xml:space="preserve">DE </w:t>
      </w:r>
      <w:r w:rsidR="00DF51E4" w:rsidRPr="004C475D">
        <w:rPr>
          <w:rFonts w:asciiTheme="minorHAnsi" w:hAnsiTheme="minorHAnsi" w:cstheme="minorHAnsi"/>
          <w:b/>
          <w:bCs/>
          <w:lang w:val="ro-RO"/>
        </w:rPr>
        <w:t>ÎMPUTERNICIRE SPECIALĂ</w:t>
      </w:r>
      <w:r w:rsidR="00DF51E4">
        <w:rPr>
          <w:rFonts w:asciiTheme="minorHAnsi" w:hAnsiTheme="minorHAnsi" w:cstheme="minorHAnsi"/>
          <w:b/>
          <w:bCs/>
          <w:lang w:val="ro-RO"/>
        </w:rPr>
        <w:t xml:space="preserve"> </w:t>
      </w:r>
      <w:r w:rsidR="005C67F0">
        <w:rPr>
          <w:rFonts w:asciiTheme="minorHAnsi" w:hAnsiTheme="minorHAnsi" w:cstheme="minorHAnsi"/>
          <w:b/>
          <w:bCs/>
          <w:lang w:val="ro-RO"/>
        </w:rPr>
        <w:t>(VOT DESCHIS)</w:t>
      </w:r>
    </w:p>
    <w:p w14:paraId="59AABE81"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59AF96D" w14:textId="77777777" w:rsidR="00DF51E4" w:rsidRPr="004C475D" w:rsidRDefault="00DF51E4" w:rsidP="00DF51E4">
      <w:pPr>
        <w:shd w:val="clear" w:color="auto" w:fill="FFFFFF"/>
        <w:spacing w:before="12" w:after="12" w:line="294" w:lineRule="exact"/>
        <w:ind w:left="5" w:right="5"/>
        <w:jc w:val="both"/>
        <w:rPr>
          <w:rFonts w:asciiTheme="minorHAnsi" w:hAnsiTheme="minorHAnsi" w:cstheme="minorHAnsi"/>
          <w:lang w:val="ro-RO"/>
        </w:rPr>
      </w:pPr>
      <w:r w:rsidRPr="004C475D">
        <w:rPr>
          <w:rFonts w:asciiTheme="minorHAnsi" w:hAnsiTheme="minorHAnsi" w:cstheme="minorHAnsi"/>
          <w:color w:val="000000"/>
          <w:spacing w:val="-4"/>
          <w:lang w:val="ro-RO"/>
        </w:rPr>
        <w:t xml:space="preserve">împuternicesc prin prezenta pe </w:t>
      </w:r>
      <w:r w:rsidRPr="004C475D">
        <w:rPr>
          <w:rFonts w:asciiTheme="minorHAnsi" w:hAnsiTheme="minorHAnsi" w:cstheme="minorHAnsi"/>
          <w:lang w:val="ro-RO"/>
        </w:rPr>
        <w:t>**___________ domiciliat în _____________ [</w:t>
      </w:r>
      <w:r w:rsidRPr="004C475D">
        <w:rPr>
          <w:rFonts w:asciiTheme="minorHAnsi" w:hAnsiTheme="minorHAnsi" w:cstheme="minorHAnsi"/>
          <w:i/>
          <w:lang w:val="ro-RO"/>
        </w:rPr>
        <w:t>adresa completă, conform actului de identitate</w:t>
      </w:r>
      <w:r w:rsidRPr="004C475D">
        <w:rPr>
          <w:rFonts w:asciiTheme="minorHAnsi" w:hAnsiTheme="minorHAnsi" w:cstheme="minorHAnsi"/>
          <w:lang w:val="ro-RO"/>
        </w:rPr>
        <w:t>], identificat cu _____________ [</w:t>
      </w:r>
      <w:r w:rsidRPr="004C475D">
        <w:rPr>
          <w:rFonts w:asciiTheme="minorHAnsi" w:hAnsiTheme="minorHAnsi" w:cstheme="minorHAnsi"/>
          <w:i/>
          <w:lang w:val="ro-RO"/>
        </w:rPr>
        <w:t>act de identitate</w:t>
      </w:r>
      <w:r w:rsidRPr="004C475D">
        <w:rPr>
          <w:rFonts w:asciiTheme="minorHAnsi" w:hAnsiTheme="minorHAnsi" w:cstheme="minorHAnsi"/>
          <w:lang w:val="ro-RO"/>
        </w:rPr>
        <w:t>], seria ___, numărul ____, eliberat de _________, la data de _________, cod numeric personal ___________________</w:t>
      </w:r>
      <w:r w:rsidRPr="004C475D">
        <w:rPr>
          <w:rFonts w:asciiTheme="minorHAnsi" w:hAnsiTheme="minorHAnsi" w:cstheme="minorHAnsi"/>
          <w:color w:val="000000"/>
          <w:spacing w:val="-1"/>
          <w:lang w:val="ro-RO"/>
        </w:rPr>
        <w:t xml:space="preserve"> („</w:t>
      </w:r>
      <w:r w:rsidRPr="004C475D">
        <w:rPr>
          <w:rFonts w:asciiTheme="minorHAnsi" w:hAnsiTheme="minorHAnsi" w:cstheme="minorHAnsi"/>
          <w:b/>
          <w:color w:val="000000"/>
          <w:spacing w:val="-1"/>
          <w:lang w:val="ro-RO"/>
        </w:rPr>
        <w:t>Mandatarul</w:t>
      </w:r>
      <w:r w:rsidRPr="004C475D">
        <w:rPr>
          <w:rFonts w:asciiTheme="minorHAnsi" w:hAnsiTheme="minorHAnsi" w:cstheme="minorHAnsi"/>
          <w:color w:val="000000"/>
          <w:spacing w:val="-1"/>
          <w:lang w:val="ro-RO"/>
        </w:rPr>
        <w:t>”)</w:t>
      </w:r>
      <w:r w:rsidRPr="004C475D">
        <w:rPr>
          <w:rFonts w:asciiTheme="minorHAnsi" w:hAnsiTheme="minorHAnsi" w:cstheme="minorHAnsi"/>
          <w:lang w:val="ro-RO"/>
        </w:rPr>
        <w:t>,</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641CB9DA" w14:textId="1BCC9528" w:rsidR="00DF51E4" w:rsidRPr="004C475D" w:rsidRDefault="00DF51E4" w:rsidP="00DF51E4">
      <w:pPr>
        <w:shd w:val="clear" w:color="auto" w:fill="FFFFFF"/>
        <w:spacing w:before="12" w:after="12" w:line="294" w:lineRule="exact"/>
        <w:ind w:left="5" w:right="5"/>
        <w:jc w:val="both"/>
        <w:rPr>
          <w:rFonts w:asciiTheme="minorHAnsi" w:hAnsiTheme="minorHAnsi" w:cstheme="minorHAnsi"/>
          <w:color w:val="000000"/>
          <w:spacing w:val="-4"/>
          <w:lang w:val="ro-RO"/>
        </w:rPr>
      </w:pPr>
      <w:r w:rsidRPr="004C475D">
        <w:rPr>
          <w:rFonts w:asciiTheme="minorHAnsi" w:hAnsiTheme="minorHAnsi" w:cstheme="minorHAnsi"/>
          <w:color w:val="000000"/>
          <w:spacing w:val="-4"/>
          <w:lang w:val="ro-RO"/>
        </w:rPr>
        <w:t xml:space="preserve">sa mă reprezinte în </w:t>
      </w:r>
      <w:r w:rsidRPr="004C475D">
        <w:rPr>
          <w:rFonts w:asciiTheme="minorHAnsi" w:hAnsiTheme="minorHAnsi" w:cstheme="minorHAnsi"/>
          <w:b/>
          <w:color w:val="000000"/>
          <w:spacing w:val="-4"/>
          <w:lang w:val="ro-RO"/>
        </w:rPr>
        <w:t>Adunarea Generală Ordinară a Acționarilor HOLDE AGRI INVEST S.A.</w:t>
      </w:r>
      <w:r w:rsidRPr="004C475D">
        <w:rPr>
          <w:rFonts w:asciiTheme="minorHAnsi" w:hAnsiTheme="minorHAnsi" w:cstheme="minorHAnsi"/>
          <w:color w:val="000000"/>
          <w:spacing w:val="-4"/>
          <w:lang w:val="ro-RO"/>
        </w:rPr>
        <w:t xml:space="preserve"> ce va avea loc in data de </w:t>
      </w:r>
      <w:r w:rsidRPr="004C475D">
        <w:rPr>
          <w:rFonts w:asciiTheme="minorHAnsi" w:hAnsiTheme="minorHAnsi" w:cstheme="minorHAnsi"/>
          <w:b/>
          <w:bCs/>
          <w:color w:val="000000"/>
          <w:spacing w:val="-4"/>
          <w:lang w:val="ro-RO"/>
        </w:rPr>
        <w:t>2</w:t>
      </w:r>
      <w:r w:rsidR="00637B3C">
        <w:rPr>
          <w:rFonts w:asciiTheme="minorHAnsi" w:hAnsiTheme="minorHAnsi" w:cstheme="minorHAnsi"/>
          <w:b/>
          <w:bCs/>
          <w:color w:val="000000"/>
          <w:spacing w:val="-4"/>
          <w:lang w:val="ro-RO"/>
        </w:rPr>
        <w:t xml:space="preserve">9 </w:t>
      </w:r>
      <w:r w:rsidRPr="004C475D">
        <w:rPr>
          <w:rFonts w:asciiTheme="minorHAnsi" w:hAnsiTheme="minorHAnsi" w:cstheme="minorHAnsi"/>
          <w:b/>
          <w:bCs/>
          <w:color w:val="000000"/>
          <w:spacing w:val="-4"/>
          <w:lang w:val="ro-RO"/>
        </w:rPr>
        <w:t>aprilie 202</w:t>
      </w:r>
      <w:r w:rsidR="00637B3C">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sidR="00637B3C">
        <w:rPr>
          <w:rFonts w:asciiTheme="minorHAnsi" w:hAnsiTheme="minorHAnsi" w:cstheme="minorHAnsi"/>
          <w:color w:val="000000"/>
          <w:spacing w:val="-4"/>
          <w:lang w:val="ro-RO"/>
        </w:rPr>
        <w:t>8</w:t>
      </w:r>
      <w:r w:rsidRPr="004C475D">
        <w:rPr>
          <w:rFonts w:asciiTheme="minorHAnsi" w:hAnsiTheme="minorHAnsi" w:cstheme="minorHAnsi"/>
          <w:color w:val="000000"/>
          <w:spacing w:val="-4"/>
          <w:lang w:val="ro-RO"/>
        </w:rPr>
        <w:t xml:space="preserve">.00 la </w:t>
      </w:r>
      <w:r w:rsidR="00637B3C">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 xml:space="preserve">sau în data de </w:t>
      </w:r>
      <w:r w:rsidR="00637B3C">
        <w:rPr>
          <w:rFonts w:asciiTheme="minorHAnsi" w:hAnsiTheme="minorHAnsi" w:cstheme="minorHAnsi"/>
          <w:b/>
          <w:bCs/>
          <w:color w:val="000000"/>
          <w:spacing w:val="-4"/>
          <w:lang w:val="ro-RO"/>
        </w:rPr>
        <w:t>30</w:t>
      </w:r>
      <w:r w:rsidRPr="004C475D">
        <w:rPr>
          <w:rFonts w:asciiTheme="minorHAnsi" w:hAnsiTheme="minorHAnsi" w:cstheme="minorHAnsi"/>
          <w:b/>
          <w:bCs/>
          <w:color w:val="000000"/>
          <w:spacing w:val="-4"/>
          <w:lang w:val="ro-RO"/>
        </w:rPr>
        <w:t xml:space="preserve"> aprilie 202</w:t>
      </w:r>
      <w:r w:rsidR="00637B3C">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sidR="00637B3C">
        <w:rPr>
          <w:rFonts w:asciiTheme="minorHAnsi" w:hAnsiTheme="minorHAnsi" w:cstheme="minorHAnsi"/>
          <w:color w:val="000000"/>
          <w:spacing w:val="-4"/>
          <w:lang w:val="ro-RO"/>
        </w:rPr>
        <w:t>8</w:t>
      </w:r>
      <w:r w:rsidRPr="004C475D">
        <w:rPr>
          <w:rFonts w:asciiTheme="minorHAnsi" w:hAnsiTheme="minorHAnsi" w:cstheme="minorHAnsi"/>
          <w:color w:val="000000"/>
          <w:spacing w:val="-4"/>
          <w:lang w:val="ro-RO"/>
        </w:rPr>
        <w:t xml:space="preserve">.00, la </w:t>
      </w:r>
      <w:r w:rsidR="00637B3C">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(în cazul neîntrunirii cvorumului la prima convocare)</w:t>
      </w:r>
      <w:r w:rsidRPr="004C475D">
        <w:rPr>
          <w:rFonts w:asciiTheme="minorHAnsi" w:hAnsiTheme="minorHAnsi" w:cstheme="minorHAnsi"/>
          <w:bCs/>
          <w:lang w:val="ro-RO"/>
        </w:rPr>
        <w:t>,</w:t>
      </w:r>
      <w:r w:rsidRPr="004C475D">
        <w:rPr>
          <w:rFonts w:asciiTheme="minorHAnsi" w:hAnsiTheme="minorHAnsi" w:cstheme="minorHAnsi"/>
          <w:b/>
          <w:bCs/>
          <w:lang w:val="ro-RO"/>
        </w:rPr>
        <w:t xml:space="preserve"> </w:t>
      </w:r>
      <w:r w:rsidRPr="004C475D">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14:paraId="3F545798" w14:textId="77777777" w:rsidR="00355C02"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19221C13" w14:textId="77777777" w:rsidR="00C637B6" w:rsidRDefault="00C637B6"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0D1CD17E" w14:textId="77777777" w:rsidR="00C637B6" w:rsidRDefault="00C637B6"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257E0FBA" w14:textId="77777777" w:rsidR="00C637B6" w:rsidRDefault="00C637B6"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343FC2C7" w14:textId="77777777" w:rsidR="00C637B6" w:rsidRPr="00F8783F" w:rsidRDefault="00C637B6"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25DEE28C" w14:textId="47E98B1C" w:rsidR="00470403" w:rsidRPr="00D15CBF" w:rsidRDefault="001D6204" w:rsidP="00C637B6">
      <w:pPr>
        <w:pStyle w:val="ListParagraph"/>
        <w:numPr>
          <w:ilvl w:val="0"/>
          <w:numId w:val="4"/>
        </w:numPr>
        <w:shd w:val="clear" w:color="auto" w:fill="FFFFFF"/>
        <w:autoSpaceDE/>
        <w:autoSpaceDN/>
        <w:adjustRightInd/>
        <w:spacing w:before="12" w:after="12" w:line="294" w:lineRule="exact"/>
        <w:ind w:left="540" w:hanging="567"/>
        <w:contextualSpacing w:val="0"/>
        <w:jc w:val="both"/>
        <w:rPr>
          <w:rFonts w:asciiTheme="minorHAnsi" w:hAnsiTheme="minorHAnsi" w:cstheme="minorHAnsi"/>
          <w:b/>
          <w:lang w:val="ro-RO"/>
        </w:rPr>
      </w:pPr>
      <w:r w:rsidRPr="00D15CBF">
        <w:rPr>
          <w:rFonts w:asciiTheme="minorHAnsi" w:hAnsiTheme="minorHAnsi" w:cstheme="minorHAnsi"/>
          <w:b/>
          <w:lang w:val="ro-RO"/>
        </w:rPr>
        <w:lastRenderedPageBreak/>
        <w:t xml:space="preserve">Aprobarea </w:t>
      </w:r>
      <w:r w:rsidR="00D15CBF" w:rsidRPr="00D15CBF">
        <w:rPr>
          <w:rFonts w:asciiTheme="minorHAnsi" w:hAnsiTheme="minorHAnsi" w:cstheme="minorHAnsi"/>
          <w:b/>
          <w:lang w:val="ro-RO"/>
        </w:rPr>
        <w:t>situațiilor financiare individuale și consolidate ale Societății pentru exercițiul financiar 2023, întocmite pe baza Raportului Consiliului de Administrație și Raportului auditorului financiar pentru anul 2023.</w:t>
      </w:r>
    </w:p>
    <w:p w14:paraId="0E4BCC0B" w14:textId="77777777" w:rsidR="00D15CBF" w:rsidRDefault="00D15CBF" w:rsidP="001D6204">
      <w:pPr>
        <w:pStyle w:val="ListParagraph"/>
        <w:shd w:val="clear" w:color="auto" w:fill="FFFFFF"/>
        <w:spacing w:before="12" w:after="12" w:line="294" w:lineRule="exact"/>
        <w:ind w:left="567"/>
        <w:jc w:val="both"/>
        <w:rPr>
          <w:rFonts w:asciiTheme="minorHAnsi" w:hAnsiTheme="minorHAnsi" w:cstheme="minorHAnsi"/>
          <w:lang w:val="ro-RO"/>
        </w:rPr>
      </w:pPr>
    </w:p>
    <w:p w14:paraId="5F302CE9" w14:textId="658A8637" w:rsidR="00F8783F" w:rsidRPr="00F8783F" w:rsidRDefault="00F8783F" w:rsidP="001D6204">
      <w:pPr>
        <w:pStyle w:val="ListParagraph"/>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14:paraId="5637DB02" w14:textId="77777777" w:rsidR="00F8783F" w:rsidRPr="00F8783F" w:rsidRDefault="00F8783F" w:rsidP="00F8783F">
      <w:pPr>
        <w:pStyle w:val="ListParagraph"/>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7D9B8F0"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3698A787" w14:textId="4AE71070" w:rsidR="00F8783F" w:rsidRPr="00F8783F" w:rsidRDefault="001D6204" w:rsidP="001D620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1D6204">
        <w:rPr>
          <w:rFonts w:asciiTheme="minorHAnsi" w:hAnsiTheme="minorHAnsi" w:cstheme="minorHAnsi"/>
          <w:b/>
          <w:lang w:val="ro-RO"/>
        </w:rPr>
        <w:t xml:space="preserve">Aprobarea </w:t>
      </w:r>
      <w:r w:rsidR="00FF4861" w:rsidRPr="00FF4861">
        <w:rPr>
          <w:rFonts w:asciiTheme="minorHAnsi" w:hAnsiTheme="minorHAnsi" w:cstheme="minorHAnsi"/>
          <w:b/>
          <w:lang w:val="ro-RO"/>
        </w:rPr>
        <w:t>Raportului Anual pentru anul 2023 întocmit conform Regulamentul 5/2018.</w:t>
      </w:r>
    </w:p>
    <w:p w14:paraId="195FC5CE"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0A34288F" w14:textId="77777777" w:rsidR="00F8783F" w:rsidRPr="00F8783F" w:rsidRDefault="00F8783F" w:rsidP="001D6204">
      <w:pPr>
        <w:pStyle w:val="ListParagraph"/>
        <w:shd w:val="clear" w:color="auto" w:fill="FFFFFF"/>
        <w:spacing w:before="12" w:after="12" w:line="294" w:lineRule="exact"/>
        <w:ind w:left="567"/>
        <w:contextualSpacing w:val="0"/>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14:paraId="0E04BCAF" w14:textId="77777777" w:rsidR="00F8783F" w:rsidRPr="00F8783F" w:rsidRDefault="00F8783F" w:rsidP="00F8783F">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55E941AA" w14:textId="7CACF1F0"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D64F83D" w14:textId="77777777" w:rsidR="00C00747" w:rsidRPr="00C00747" w:rsidRDefault="00C00747" w:rsidP="002F7547">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bugetului de venituri și cheltuieli al Societății pentru exercițiul financiar 2024.</w:t>
      </w:r>
    </w:p>
    <w:p w14:paraId="11CA8478" w14:textId="470F77C8"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C18EBF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3205244"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5018940A" w14:textId="59F41C1F"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C7437F2" w14:textId="77777777" w:rsidR="00C00747" w:rsidRPr="00C00747" w:rsidRDefault="00C00747" w:rsidP="002F7547">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planului de investiții pentru anul 2024.</w:t>
      </w:r>
    </w:p>
    <w:p w14:paraId="04E7BEF6" w14:textId="43094FEE"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5B462EFA"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E851F8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A55B351" w14:textId="4417A821"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124DD96" w14:textId="77777777" w:rsidR="00C00747" w:rsidRPr="00C00747" w:rsidRDefault="00C00747" w:rsidP="002F7547">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raportului de remunerare aferent exercițiului financiar 2023, conform art. 107 din Legea 24/2017.</w:t>
      </w:r>
    </w:p>
    <w:p w14:paraId="5A99E044" w14:textId="0F7BEE88"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A6AE760"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623B047F"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AD40C2D" w14:textId="51D8D085"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147E5F3" w14:textId="77777777" w:rsidR="00C00747" w:rsidRPr="00C00747" w:rsidRDefault="00C00747" w:rsidP="002F7547">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17 mai 2024 ca „dată de înregistrare” pentru identificarea acționarilor cu privire la care își vor produce efecte hotărârile adoptate de AGOA, în conformitate cu dispozițiile art. 87 din Legea 24/2017.</w:t>
      </w:r>
    </w:p>
    <w:p w14:paraId="05C46E90" w14:textId="077F1711"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10DDD5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BF2164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CF03208" w14:textId="1B0127ED"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E6448A9" w14:textId="77777777" w:rsidR="00C00747" w:rsidRPr="00C00747" w:rsidRDefault="00C00747" w:rsidP="002F7547">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16 mai 2024 ca „ex-date”, în conformitate cu dispozițiile art. 187 pct. 11 din Regulamentul 5/2018.</w:t>
      </w:r>
    </w:p>
    <w:p w14:paraId="16657ED3" w14:textId="7F1EB2D2"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4BEFF2A9"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F3D27E8"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D907175" w14:textId="7830BDA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833EA4E" w14:textId="63C740E8" w:rsidR="00C00747" w:rsidRPr="00C637B6" w:rsidRDefault="00C00747" w:rsidP="00F8783F">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împuternicirii 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AGOA și semnării tuturor documentelor necesare (inclusiv a hotărârii AGOA si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224F15A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EFF7BEB"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2838B39B" w14:textId="7777777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E583FFC" w14:textId="337284C8"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B5CB6D6" w14:textId="3EDF02D7" w:rsidR="006F424D" w:rsidRDefault="006F424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EF18FA3"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0" w:name="_Hlk61280730"/>
      <w:r w:rsidRPr="004C475D">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0"/>
    </w:p>
    <w:p w14:paraId="14204C7D"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bookmarkStart w:id="1" w:name="_Hlk61280880"/>
    </w:p>
    <w:p w14:paraId="36231D05"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Data ________________________</w:t>
      </w:r>
    </w:p>
    <w:p w14:paraId="7C1D18D6"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p>
    <w:p w14:paraId="034EC9A6"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________________________________________________________</w:t>
      </w:r>
      <w:r w:rsidRPr="004C475D">
        <w:rPr>
          <w:rFonts w:asciiTheme="minorHAnsi" w:hAnsiTheme="minorHAnsi" w:cstheme="minorHAnsi"/>
          <w:sz w:val="20"/>
          <w:szCs w:val="20"/>
          <w:lang w:val="ro-RO"/>
        </w:rPr>
        <w:tab/>
        <w:t>[</w:t>
      </w:r>
      <w:r w:rsidRPr="004C475D">
        <w:rPr>
          <w:rFonts w:asciiTheme="minorHAnsi" w:hAnsiTheme="minorHAnsi" w:cstheme="minorHAnsi"/>
          <w:i/>
          <w:sz w:val="20"/>
          <w:szCs w:val="20"/>
          <w:lang w:val="ro-RO"/>
        </w:rPr>
        <w:t>semnătura</w:t>
      </w:r>
      <w:r w:rsidRPr="004C475D">
        <w:rPr>
          <w:rFonts w:asciiTheme="minorHAnsi" w:hAnsiTheme="minorHAnsi" w:cstheme="minorHAnsi"/>
          <w:sz w:val="20"/>
          <w:szCs w:val="20"/>
          <w:lang w:val="ro-RO"/>
        </w:rPr>
        <w:t>]</w:t>
      </w:r>
    </w:p>
    <w:p w14:paraId="009A9B2F"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p>
    <w:p w14:paraId="463FFE31"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w:t>
      </w:r>
    </w:p>
    <w:p w14:paraId="20077D68" w14:textId="77777777" w:rsidR="009D2240" w:rsidRPr="004C475D" w:rsidRDefault="009D2240" w:rsidP="009D2240">
      <w:pPr>
        <w:pStyle w:val="NormalWeb"/>
        <w:spacing w:before="12" w:beforeAutospacing="0" w:after="12" w:afterAutospacing="0" w:line="294" w:lineRule="exact"/>
        <w:rPr>
          <w:rFonts w:asciiTheme="minorHAnsi" w:hAnsiTheme="minorHAnsi" w:cstheme="minorHAnsi"/>
          <w:sz w:val="20"/>
          <w:szCs w:val="20"/>
          <w:lang w:val="ro-RO"/>
        </w:rPr>
      </w:pPr>
      <w:r w:rsidRPr="004C475D">
        <w:rPr>
          <w:rFonts w:asciiTheme="minorHAnsi" w:hAnsiTheme="minorHAnsi" w:cstheme="minorHAnsi"/>
          <w:sz w:val="20"/>
          <w:szCs w:val="20"/>
          <w:lang w:val="ro-RO"/>
        </w:rPr>
        <w:t>***</w:t>
      </w:r>
    </w:p>
    <w:p w14:paraId="5A62BCD2"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w:t>
      </w:r>
      <w:r w:rsidRPr="004C475D">
        <w:rPr>
          <w:rFonts w:asciiTheme="minorHAnsi" w:hAnsiTheme="minorHAnsi" w:cstheme="minorHAnsi"/>
          <w:i/>
          <w:iCs/>
          <w:sz w:val="20"/>
          <w:szCs w:val="20"/>
          <w:lang w:val="ro-RO"/>
        </w:rPr>
        <w:t xml:space="preserve">numele şi prenumele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fizică sau a reprezentantului legal al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juridică/entitate fără personalitate juridică, cu majuscule</w:t>
      </w:r>
      <w:r w:rsidRPr="004C475D">
        <w:rPr>
          <w:rFonts w:asciiTheme="minorHAnsi" w:hAnsiTheme="minorHAnsi" w:cstheme="minorHAnsi"/>
          <w:sz w:val="20"/>
          <w:szCs w:val="20"/>
          <w:lang w:val="ro-RO"/>
        </w:rPr>
        <w:t>]</w:t>
      </w:r>
    </w:p>
    <w:bookmarkEnd w:id="1"/>
    <w:p w14:paraId="18F2AD6B" w14:textId="77777777" w:rsidR="009D2240" w:rsidRPr="004C475D" w:rsidRDefault="009D2240" w:rsidP="009D2240">
      <w:pPr>
        <w:shd w:val="clear" w:color="auto" w:fill="FFFFFF"/>
        <w:spacing w:before="12" w:after="12" w:line="294" w:lineRule="exact"/>
        <w:ind w:left="720" w:firstLine="720"/>
        <w:jc w:val="both"/>
        <w:rPr>
          <w:rFonts w:asciiTheme="minorHAnsi" w:hAnsiTheme="minorHAnsi" w:cstheme="minorHAnsi"/>
          <w:i/>
          <w:color w:val="000000"/>
          <w:lang w:val="ro-RO"/>
        </w:rPr>
      </w:pPr>
    </w:p>
    <w:p w14:paraId="30F38F47" w14:textId="77777777" w:rsidR="009D2240" w:rsidRPr="004C475D" w:rsidRDefault="009D2240" w:rsidP="009D2240">
      <w:pPr>
        <w:shd w:val="clear" w:color="auto" w:fill="FFFFFF"/>
        <w:spacing w:before="12" w:after="12" w:line="294" w:lineRule="exact"/>
        <w:ind w:firstLine="720"/>
        <w:jc w:val="both"/>
        <w:rPr>
          <w:rFonts w:asciiTheme="minorHAnsi" w:hAnsiTheme="minorHAnsi" w:cstheme="minorHAnsi"/>
          <w:b/>
          <w:i/>
          <w:color w:val="000000"/>
          <w:lang w:val="ro-RO"/>
        </w:rPr>
      </w:pPr>
      <w:r w:rsidRPr="004C475D">
        <w:rPr>
          <w:rFonts w:asciiTheme="minorHAnsi" w:hAnsiTheme="minorHAnsi" w:cstheme="minorHAnsi"/>
          <w:b/>
          <w:bCs/>
          <w:i/>
          <w:color w:val="000000"/>
          <w:lang w:val="ro-RO"/>
        </w:rPr>
        <w:t>Nota:</w:t>
      </w:r>
    </w:p>
    <w:p w14:paraId="0ACC737C" w14:textId="77777777" w:rsidR="009D2240" w:rsidRPr="004C475D" w:rsidRDefault="009D2240" w:rsidP="009D2240">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 xml:space="preserve">se va completa cu datele de identificare ale </w:t>
      </w:r>
      <w:proofErr w:type="spellStart"/>
      <w:r w:rsidRPr="004C475D">
        <w:rPr>
          <w:rFonts w:asciiTheme="minorHAnsi" w:hAnsiTheme="minorHAnsi" w:cstheme="minorHAnsi"/>
          <w:i/>
          <w:color w:val="000000"/>
          <w:lang w:val="ro-RO"/>
        </w:rPr>
        <w:t>actionarilor</w:t>
      </w:r>
      <w:proofErr w:type="spellEnd"/>
      <w:r w:rsidRPr="004C475D">
        <w:rPr>
          <w:rFonts w:asciiTheme="minorHAnsi" w:hAnsiTheme="minorHAnsi" w:cstheme="minorHAnsi"/>
          <w:i/>
          <w:color w:val="000000"/>
          <w:lang w:val="ro-RO"/>
        </w:rPr>
        <w:t>, persoane fizice sau juridice;</w:t>
      </w:r>
    </w:p>
    <w:p w14:paraId="6077039B" w14:textId="77777777" w:rsidR="009D2240" w:rsidRPr="004C475D" w:rsidRDefault="009D2240" w:rsidP="009D2240">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se va completa numele reprezentantului desemnat;</w:t>
      </w:r>
    </w:p>
    <w:p w14:paraId="50D24DEA" w14:textId="6B418CAB" w:rsidR="009D2240" w:rsidRPr="004C475D" w:rsidRDefault="009D2240" w:rsidP="009D2240">
      <w:pPr>
        <w:shd w:val="clear" w:color="auto" w:fill="FFFFFF"/>
        <w:tabs>
          <w:tab w:val="left" w:pos="1301"/>
          <w:tab w:val="left" w:pos="3969"/>
        </w:tabs>
        <w:spacing w:before="12" w:after="12" w:line="294" w:lineRule="exact"/>
        <w:ind w:left="720"/>
        <w:jc w:val="both"/>
        <w:rPr>
          <w:rFonts w:asciiTheme="minorHAnsi" w:hAnsiTheme="minorHAnsi" w:cstheme="minorHAnsi"/>
          <w:i/>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00003053">
        <w:rPr>
          <w:rFonts w:asciiTheme="minorHAnsi" w:hAnsiTheme="minorHAnsi" w:cstheme="minorHAnsi"/>
          <w:i/>
          <w:color w:val="000000"/>
          <w:lang w:val="ro-RO"/>
        </w:rPr>
        <w:t xml:space="preserve">  </w:t>
      </w:r>
      <w:r w:rsidRPr="004C475D">
        <w:rPr>
          <w:rFonts w:asciiTheme="minorHAnsi" w:hAnsiTheme="minorHAnsi" w:cstheme="minorHAnsi"/>
          <w:i/>
          <w:color w:val="000000"/>
          <w:lang w:val="ro-RO"/>
        </w:rPr>
        <w:t xml:space="preserve">in cazul </w:t>
      </w:r>
      <w:proofErr w:type="spellStart"/>
      <w:r w:rsidRPr="004C475D">
        <w:rPr>
          <w:rFonts w:asciiTheme="minorHAnsi" w:hAnsiTheme="minorHAnsi" w:cstheme="minorHAnsi"/>
          <w:i/>
          <w:iCs/>
          <w:lang w:val="ro-RO"/>
        </w:rPr>
        <w:t>acţionarului</w:t>
      </w:r>
      <w:proofErr w:type="spellEnd"/>
      <w:r w:rsidRPr="004C475D">
        <w:rPr>
          <w:rFonts w:asciiTheme="minorHAnsi" w:hAnsiTheme="minorHAnsi" w:cstheme="minorHAnsi"/>
          <w:i/>
          <w:iCs/>
          <w:lang w:val="ro-RO"/>
        </w:rPr>
        <w:t xml:space="preserve"> persoană juridică/entitate fără personalitate juridică</w:t>
      </w:r>
      <w:r w:rsidRPr="004C475D">
        <w:rPr>
          <w:rFonts w:asciiTheme="minorHAnsi" w:hAnsiTheme="minorHAnsi" w:cstheme="minorHAnsi"/>
          <w:i/>
          <w:color w:val="000000"/>
          <w:lang w:val="ro-RO"/>
        </w:rPr>
        <w:t xml:space="preserve">, se va menționa și funcția reprezentantului legal </w:t>
      </w:r>
    </w:p>
    <w:p w14:paraId="0C7CB672" w14:textId="77777777" w:rsidR="006F424D" w:rsidRPr="00F8783F" w:rsidRDefault="006F424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36022AE" w14:textId="24D71A54" w:rsidR="00A31D5A" w:rsidRPr="00F8783F" w:rsidRDefault="00A31D5A" w:rsidP="00D25747">
      <w:pPr>
        <w:shd w:val="clear" w:color="auto" w:fill="FFFFFF"/>
        <w:spacing w:before="12" w:after="12" w:line="294" w:lineRule="exact"/>
        <w:jc w:val="both"/>
        <w:rPr>
          <w:rFonts w:asciiTheme="minorHAnsi" w:hAnsiTheme="minorHAnsi" w:cstheme="minorHAnsi"/>
          <w:lang w:val="ro-RO"/>
        </w:rPr>
      </w:pPr>
    </w:p>
    <w:sectPr w:rsidR="00A31D5A" w:rsidRPr="00F8783F" w:rsidSect="00DD298D">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BDC3" w14:textId="77777777" w:rsidR="00DD298D" w:rsidRDefault="00DD298D" w:rsidP="00355C02">
      <w:r>
        <w:separator/>
      </w:r>
    </w:p>
  </w:endnote>
  <w:endnote w:type="continuationSeparator" w:id="0">
    <w:p w14:paraId="29BF3981" w14:textId="77777777" w:rsidR="00DD298D" w:rsidRDefault="00DD298D"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AE7C14"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AE7C14" w:rsidRDefault="00AE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AE7C14" w:rsidRDefault="00AE7C14" w:rsidP="008B6807">
    <w:pPr>
      <w:pStyle w:val="Header"/>
      <w:jc w:val="center"/>
      <w:rPr>
        <w:rFonts w:ascii="Corbel" w:hAnsi="Corbel" w:cs="Calibri Light"/>
        <w:b/>
        <w:bCs/>
        <w:sz w:val="18"/>
        <w:szCs w:val="18"/>
      </w:rPr>
    </w:pPr>
    <w:bookmarkStart w:id="6" w:name="_Hlk61285918"/>
    <w:bookmarkStart w:id="7" w:name="_Hlk61285917"/>
  </w:p>
  <w:p w14:paraId="755AB665" w14:textId="77777777" w:rsidR="00AE7C14"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AE7C14"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AE7C14"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20AB319D" w:rsidR="00AE7C14"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6A123E" w:rsidRPr="006A123E">
      <w:rPr>
        <w:rFonts w:ascii="Corbel" w:hAnsi="Corbel" w:cs="Calibri Light"/>
        <w:sz w:val="18"/>
        <w:szCs w:val="18"/>
      </w:rPr>
      <w:t xml:space="preserve">121.273.584 </w:t>
    </w:r>
    <w:r>
      <w:rPr>
        <w:rFonts w:ascii="Corbel" w:hAnsi="Corbel" w:cs="Calibri Light"/>
        <w:sz w:val="18"/>
        <w:szCs w:val="18"/>
      </w:rPr>
      <w:t>RON</w:t>
    </w:r>
  </w:p>
  <w:p w14:paraId="0025F88F" w14:textId="77777777" w:rsidR="00AE7C14"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C9C9" w14:textId="77777777" w:rsidR="00DD298D" w:rsidRDefault="00DD298D" w:rsidP="00355C02">
      <w:r>
        <w:separator/>
      </w:r>
    </w:p>
  </w:footnote>
  <w:footnote w:type="continuationSeparator" w:id="0">
    <w:p w14:paraId="3319C01A" w14:textId="77777777" w:rsidR="00DD298D" w:rsidRDefault="00DD298D"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AE7C14" w:rsidRPr="006266A1" w:rsidRDefault="0083563F" w:rsidP="006266A1">
    <w:pPr>
      <w:pStyle w:val="Header"/>
      <w:jc w:val="right"/>
      <w:rPr>
        <w:rFonts w:ascii="Calibri Light" w:hAnsi="Calibri Light" w:cs="Calibri Light"/>
        <w:lang w:val="pl-PL" w:eastAsia="en-US"/>
      </w:rPr>
    </w:pPr>
    <w:bookmarkStart w:id="2" w:name="_Hlk61285898"/>
    <w:bookmarkStart w:id="3" w:name="_Hlk61285899"/>
    <w:bookmarkStart w:id="4" w:name="_Hlk61285910"/>
    <w:bookmarkStart w:id="5"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AE7C14" w:rsidRPr="006266A1" w:rsidRDefault="00AE7C14" w:rsidP="006266A1">
    <w:pPr>
      <w:pStyle w:val="Header"/>
      <w:jc w:val="right"/>
      <w:rPr>
        <w:rFonts w:ascii="Calibri Light" w:hAnsi="Calibri Light" w:cs="Calibri Light"/>
        <w:lang w:val="pl-PL"/>
      </w:rPr>
    </w:pPr>
  </w:p>
  <w:p w14:paraId="65C79FD0" w14:textId="77777777" w:rsidR="00AE7C14" w:rsidRPr="006266A1" w:rsidRDefault="00AE7C14" w:rsidP="006266A1">
    <w:pPr>
      <w:pStyle w:val="Header"/>
      <w:jc w:val="right"/>
      <w:rPr>
        <w:rFonts w:ascii="Calibri Light" w:hAnsi="Calibri Light" w:cs="Calibri Light"/>
        <w:lang w:val="pl-PL"/>
      </w:rPr>
    </w:pPr>
  </w:p>
  <w:p w14:paraId="364ACFAC" w14:textId="77777777" w:rsidR="00AE7C14" w:rsidRPr="006266A1" w:rsidRDefault="00AE7C14" w:rsidP="006266A1">
    <w:pPr>
      <w:pStyle w:val="Header"/>
      <w:rPr>
        <w:rFonts w:ascii="Calibri" w:hAnsi="Calibri"/>
        <w:sz w:val="22"/>
        <w:szCs w:val="22"/>
        <w:lang w:val="ro-RO"/>
      </w:rPr>
    </w:pPr>
  </w:p>
  <w:bookmarkEnd w:id="2"/>
  <w:bookmarkEnd w:id="3"/>
  <w:bookmarkEnd w:id="4"/>
  <w:bookmarkEnd w:id="5"/>
  <w:p w14:paraId="6F0DBC8B" w14:textId="77777777" w:rsidR="00AE7C14" w:rsidRDefault="00AE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B492C"/>
    <w:multiLevelType w:val="hybridMultilevel"/>
    <w:tmpl w:val="BAACC980"/>
    <w:lvl w:ilvl="0" w:tplc="A6940FE8">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3" w15:restartNumberingAfterBreak="0">
    <w:nsid w:val="090823F9"/>
    <w:multiLevelType w:val="hybridMultilevel"/>
    <w:tmpl w:val="B096148E"/>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4"/>
  </w:num>
  <w:num w:numId="3" w16cid:durableId="482740318">
    <w:abstractNumId w:val="8"/>
  </w:num>
  <w:num w:numId="4" w16cid:durableId="1846091196">
    <w:abstractNumId w:val="3"/>
  </w:num>
  <w:num w:numId="5" w16cid:durableId="641539183">
    <w:abstractNumId w:val="10"/>
  </w:num>
  <w:num w:numId="6" w16cid:durableId="643780292">
    <w:abstractNumId w:val="9"/>
  </w:num>
  <w:num w:numId="7" w16cid:durableId="1509708439">
    <w:abstractNumId w:val="0"/>
  </w:num>
  <w:num w:numId="8" w16cid:durableId="1405496660">
    <w:abstractNumId w:val="7"/>
  </w:num>
  <w:num w:numId="9" w16cid:durableId="1683362111">
    <w:abstractNumId w:val="6"/>
  </w:num>
  <w:num w:numId="10" w16cid:durableId="193007370">
    <w:abstractNumId w:val="5"/>
  </w:num>
  <w:num w:numId="11" w16cid:durableId="1693529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7697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03053"/>
    <w:rsid w:val="00065CF0"/>
    <w:rsid w:val="000C017F"/>
    <w:rsid w:val="001D6204"/>
    <w:rsid w:val="001E789E"/>
    <w:rsid w:val="002E0270"/>
    <w:rsid w:val="002F7547"/>
    <w:rsid w:val="00355C02"/>
    <w:rsid w:val="003913BF"/>
    <w:rsid w:val="00447214"/>
    <w:rsid w:val="00470403"/>
    <w:rsid w:val="004A6535"/>
    <w:rsid w:val="004B32C0"/>
    <w:rsid w:val="004C1594"/>
    <w:rsid w:val="005C67F0"/>
    <w:rsid w:val="00634161"/>
    <w:rsid w:val="00637B3C"/>
    <w:rsid w:val="006A123E"/>
    <w:rsid w:val="006F424D"/>
    <w:rsid w:val="006F70C1"/>
    <w:rsid w:val="00711DF2"/>
    <w:rsid w:val="00830210"/>
    <w:rsid w:val="0083563F"/>
    <w:rsid w:val="00844B4C"/>
    <w:rsid w:val="008468AF"/>
    <w:rsid w:val="00886E3E"/>
    <w:rsid w:val="00906AC5"/>
    <w:rsid w:val="009D136D"/>
    <w:rsid w:val="009D2240"/>
    <w:rsid w:val="00A31D5A"/>
    <w:rsid w:val="00A37F35"/>
    <w:rsid w:val="00AA676F"/>
    <w:rsid w:val="00AE2B01"/>
    <w:rsid w:val="00AE7C14"/>
    <w:rsid w:val="00AF743E"/>
    <w:rsid w:val="00B155AD"/>
    <w:rsid w:val="00B15CBD"/>
    <w:rsid w:val="00B67AB4"/>
    <w:rsid w:val="00BF0AD5"/>
    <w:rsid w:val="00C00747"/>
    <w:rsid w:val="00C1433D"/>
    <w:rsid w:val="00C637B6"/>
    <w:rsid w:val="00CC7B23"/>
    <w:rsid w:val="00D15CBF"/>
    <w:rsid w:val="00D25747"/>
    <w:rsid w:val="00DD298D"/>
    <w:rsid w:val="00DF51E4"/>
    <w:rsid w:val="00E813A1"/>
    <w:rsid w:val="00E86299"/>
    <w:rsid w:val="00F5333A"/>
    <w:rsid w:val="00F57D0E"/>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895</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33</cp:revision>
  <dcterms:created xsi:type="dcterms:W3CDTF">2022-10-25T13:01:00Z</dcterms:created>
  <dcterms:modified xsi:type="dcterms:W3CDTF">2024-03-28T12:36:00Z</dcterms:modified>
</cp:coreProperties>
</file>